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E92FBE" w14:textId="4D902C00" w:rsidR="00160A2A" w:rsidRPr="00160A2A" w:rsidRDefault="00160A2A" w:rsidP="00160A2A">
      <w:pPr>
        <w:spacing w:after="120"/>
        <w:jc w:val="center"/>
        <w:rPr>
          <w:rFonts w:ascii="Calibri" w:hAnsi="Calibri" w:cs="Calibri"/>
          <w:b/>
          <w:bCs/>
          <w:sz w:val="20"/>
          <w:szCs w:val="20"/>
          <w:u w:val="single"/>
          <w:lang w:eastAsia="el-GR"/>
          <w14:ligatures w14:val="none"/>
        </w:rPr>
      </w:pPr>
      <w:r w:rsidRPr="00160A2A">
        <w:rPr>
          <w:rFonts w:ascii="Calibri" w:hAnsi="Calibri" w:cs="Calibri"/>
          <w:b/>
          <w:bCs/>
          <w:sz w:val="20"/>
          <w:szCs w:val="20"/>
          <w:u w:val="single"/>
          <w:lang w:eastAsia="el-GR"/>
          <w14:ligatures w14:val="none"/>
        </w:rPr>
        <w:t>ΠΡΟΣΚΛΗΣΗ</w:t>
      </w:r>
    </w:p>
    <w:p w14:paraId="4A417F06" w14:textId="2E1F7571" w:rsidR="006C33C0" w:rsidRDefault="006C33C0" w:rsidP="00160A2A">
      <w:pPr>
        <w:spacing w:after="120"/>
        <w:jc w:val="both"/>
        <w:rPr>
          <w:rFonts w:ascii="Calibri" w:hAnsi="Calibri" w:cs="Calibri"/>
          <w:lang w:eastAsia="el-GR"/>
          <w14:ligatures w14:val="none"/>
        </w:rPr>
      </w:pPr>
      <w:r>
        <w:rPr>
          <w:rFonts w:ascii="Calibri" w:hAnsi="Calibri" w:cs="Calibri"/>
          <w:sz w:val="20"/>
          <w:szCs w:val="20"/>
          <w:lang w:eastAsia="el-GR"/>
          <w14:ligatures w14:val="none"/>
        </w:rPr>
        <w:t xml:space="preserve">Ο Εθνικός Οργανισμός Παροχής Υπηρεσιών Υγείας (ΕΟΠΥΥ) και το </w:t>
      </w:r>
      <w:hyperlink r:id="rId4" w:history="1">
        <w:r>
          <w:rPr>
            <w:rStyle w:val="-"/>
            <w:rFonts w:ascii="Calibri" w:hAnsi="Calibri" w:cs="Calibri"/>
            <w:color w:val="0563C1"/>
            <w:sz w:val="20"/>
            <w:szCs w:val="20"/>
            <w:lang w:eastAsia="el-GR"/>
            <w14:ligatures w14:val="none"/>
          </w:rPr>
          <w:t>Εθνικό Σημείο Επαφής (ΕΣΕ) Διασυνοριακής Περίθαλψης της Ελλάδας</w:t>
        </w:r>
      </w:hyperlink>
      <w:r>
        <w:rPr>
          <w:rFonts w:ascii="Calibri" w:hAnsi="Calibri" w:cs="Calibri"/>
          <w:sz w:val="20"/>
          <w:szCs w:val="20"/>
          <w:lang w:eastAsia="el-GR"/>
          <w14:ligatures w14:val="none"/>
        </w:rPr>
        <w:t xml:space="preserve"> σας προσκαλούν σε ημερίδα με θέμα: </w:t>
      </w:r>
      <w:r>
        <w:rPr>
          <w:rFonts w:ascii="Calibri" w:hAnsi="Calibri" w:cs="Calibri"/>
          <w:b/>
          <w:bCs/>
          <w:sz w:val="20"/>
          <w:szCs w:val="20"/>
          <w:lang w:eastAsia="el-GR"/>
          <w14:ligatures w14:val="none"/>
        </w:rPr>
        <w:t>«Οδηγία 2011/24/ΕΕ: Δικαιώματα ασθενών και σπάνιες παθήσεις στην Ευρωπαϊκή Ένωση»</w:t>
      </w:r>
      <w:r>
        <w:rPr>
          <w:rFonts w:ascii="Calibri" w:hAnsi="Calibri" w:cs="Calibri"/>
          <w:sz w:val="20"/>
          <w:szCs w:val="20"/>
          <w:lang w:eastAsia="el-GR"/>
          <w14:ligatures w14:val="none"/>
        </w:rPr>
        <w:t xml:space="preserve">, η οποία θα πραγματοποιηθεί στις </w:t>
      </w:r>
      <w:r>
        <w:rPr>
          <w:rFonts w:ascii="Calibri" w:hAnsi="Calibri" w:cs="Calibri"/>
          <w:b/>
          <w:bCs/>
          <w:sz w:val="20"/>
          <w:szCs w:val="20"/>
          <w:lang w:eastAsia="el-GR"/>
          <w14:ligatures w14:val="none"/>
        </w:rPr>
        <w:t>17 Σεπτεμβρίου 2024</w:t>
      </w:r>
      <w:r>
        <w:rPr>
          <w:rFonts w:ascii="Calibri" w:hAnsi="Calibri" w:cs="Calibri"/>
          <w:sz w:val="20"/>
          <w:szCs w:val="20"/>
          <w:lang w:eastAsia="el-GR"/>
          <w14:ligatures w14:val="none"/>
        </w:rPr>
        <w:t xml:space="preserve"> στην </w:t>
      </w:r>
      <w:hyperlink r:id="rId5" w:history="1">
        <w:r>
          <w:rPr>
            <w:rStyle w:val="-"/>
            <w:rFonts w:ascii="Calibri" w:hAnsi="Calibri" w:cs="Calibri"/>
            <w:b/>
            <w:bCs/>
            <w:color w:val="0563C1"/>
            <w:sz w:val="20"/>
            <w:szCs w:val="20"/>
            <w:lang w:eastAsia="el-GR"/>
            <w14:ligatures w14:val="none"/>
          </w:rPr>
          <w:t>Εθνική Πινακοθήκη – Μουσείο Αλ. Σούτσου, Αμφιθέατρο «Ίδρυμα Ωνάση»</w:t>
        </w:r>
        <w:r>
          <w:rPr>
            <w:rStyle w:val="-"/>
            <w:rFonts w:ascii="Calibri" w:hAnsi="Calibri" w:cs="Calibri"/>
            <w:color w:val="0563C1"/>
            <w:sz w:val="20"/>
            <w:szCs w:val="20"/>
            <w:lang w:eastAsia="el-GR"/>
            <w14:ligatures w14:val="none"/>
          </w:rPr>
          <w:t>.</w:t>
        </w:r>
      </w:hyperlink>
    </w:p>
    <w:p w14:paraId="4DB2E0D8" w14:textId="77777777" w:rsidR="006C33C0" w:rsidRDefault="006C33C0" w:rsidP="00160A2A">
      <w:pPr>
        <w:spacing w:after="120" w:line="276" w:lineRule="auto"/>
        <w:jc w:val="both"/>
        <w:rPr>
          <w:rFonts w:ascii="Calibri" w:hAnsi="Calibri" w:cs="Calibri"/>
          <w:lang w:eastAsia="el-GR"/>
          <w14:ligatures w14:val="none"/>
        </w:rPr>
      </w:pPr>
      <w:r>
        <w:rPr>
          <w:rFonts w:ascii="Calibri" w:hAnsi="Calibri" w:cs="Calibri"/>
          <w:sz w:val="20"/>
          <w:szCs w:val="20"/>
          <w:lang w:eastAsia="el-GR"/>
          <w14:ligatures w14:val="none"/>
        </w:rPr>
        <w:t xml:space="preserve">Η εκδήλωση αφορά στα δικαιώματα των ασθενών στην Ευρωπαϊκή Ένωση και στις υποχρεώσεις των κρατών μελών ως κράτη ασφάλισης (ενδιαφέρον για εξερχόμενους ασθενείς και φορείς κοινωνικής ασφάλισης) και ως κράτη περίθαλψης (ενδιαφέρον για εισερχόμενους ασθενείς/πολίτες ΕΕ, </w:t>
      </w:r>
      <w:proofErr w:type="spellStart"/>
      <w:r>
        <w:rPr>
          <w:rFonts w:ascii="Calibri" w:hAnsi="Calibri" w:cs="Calibri"/>
          <w:sz w:val="20"/>
          <w:szCs w:val="20"/>
          <w:lang w:eastAsia="el-GR"/>
          <w14:ligatures w14:val="none"/>
        </w:rPr>
        <w:t>παρόχους</w:t>
      </w:r>
      <w:proofErr w:type="spellEnd"/>
      <w:r>
        <w:rPr>
          <w:rFonts w:ascii="Calibri" w:hAnsi="Calibri" w:cs="Calibri"/>
          <w:sz w:val="20"/>
          <w:szCs w:val="20"/>
          <w:lang w:eastAsia="el-GR"/>
          <w14:ligatures w14:val="none"/>
        </w:rPr>
        <w:t xml:space="preserve"> περίθαλψης και επαγγελματίες υγείας). Ιδιαίτερη αναφορά θα γίνει στις σπάνιες παθήσεις και τα </w:t>
      </w:r>
      <w:hyperlink r:id="rId6" w:history="1">
        <w:r>
          <w:rPr>
            <w:rStyle w:val="-"/>
            <w:rFonts w:ascii="Calibri" w:hAnsi="Calibri" w:cs="Calibri"/>
            <w:color w:val="0563C1"/>
            <w:sz w:val="20"/>
            <w:szCs w:val="20"/>
            <w:lang w:eastAsia="el-GR"/>
            <w14:ligatures w14:val="none"/>
          </w:rPr>
          <w:t>Ευρωπαϊκά Δίκτυα Αναφοράς</w:t>
        </w:r>
      </w:hyperlink>
      <w:r>
        <w:rPr>
          <w:rFonts w:ascii="Calibri" w:hAnsi="Calibri" w:cs="Calibri"/>
          <w:sz w:val="20"/>
          <w:szCs w:val="20"/>
          <w:lang w:eastAsia="el-GR"/>
          <w14:ligatures w14:val="none"/>
        </w:rPr>
        <w:t>.  Η δράση διοργανώνεται από τα Εθνικά Σημεία Επαφής Διασυνοριακής Περίθαλψης Ελλάδας και Κύπρου (συνεργασία Υπουργείων Υγείας Ελλάδας και Κύπρου) και την Ευρωπαϊκή Επιτροπή (</w:t>
      </w:r>
      <w:r>
        <w:rPr>
          <w:rFonts w:ascii="Calibri" w:hAnsi="Calibri" w:cs="Calibri"/>
          <w:sz w:val="20"/>
          <w:szCs w:val="20"/>
          <w:lang w:val="en-US" w:eastAsia="el-GR"/>
          <w14:ligatures w14:val="none"/>
        </w:rPr>
        <w:t>DG</w:t>
      </w:r>
      <w:r w:rsidRPr="006C33C0">
        <w:rPr>
          <w:rFonts w:ascii="Calibri" w:hAnsi="Calibri" w:cs="Calibri"/>
          <w:sz w:val="20"/>
          <w:szCs w:val="20"/>
          <w:lang w:eastAsia="el-GR"/>
          <w14:ligatures w14:val="none"/>
        </w:rPr>
        <w:t xml:space="preserve"> </w:t>
      </w:r>
      <w:r>
        <w:rPr>
          <w:rFonts w:ascii="Calibri" w:hAnsi="Calibri" w:cs="Calibri"/>
          <w:sz w:val="20"/>
          <w:szCs w:val="20"/>
          <w:lang w:val="en-US" w:eastAsia="el-GR"/>
          <w14:ligatures w14:val="none"/>
        </w:rPr>
        <w:t>Sante</w:t>
      </w:r>
      <w:r>
        <w:rPr>
          <w:rFonts w:ascii="Calibri" w:hAnsi="Calibri" w:cs="Calibri"/>
          <w:sz w:val="20"/>
          <w:szCs w:val="20"/>
          <w:lang w:eastAsia="el-GR"/>
          <w14:ligatures w14:val="none"/>
        </w:rPr>
        <w:t xml:space="preserve">). Στην ημερίδα θα συμμετέχουν  ενώσεις &amp; οργανώσεις ασθενών, ασφαλιστικοί φορείς, </w:t>
      </w:r>
      <w:proofErr w:type="spellStart"/>
      <w:r>
        <w:rPr>
          <w:rFonts w:ascii="Calibri" w:hAnsi="Calibri" w:cs="Calibri"/>
          <w:sz w:val="20"/>
          <w:szCs w:val="20"/>
          <w:lang w:eastAsia="el-GR"/>
          <w14:ligatures w14:val="none"/>
        </w:rPr>
        <w:t>πάροχοι</w:t>
      </w:r>
      <w:proofErr w:type="spellEnd"/>
      <w:r>
        <w:rPr>
          <w:rFonts w:ascii="Calibri" w:hAnsi="Calibri" w:cs="Calibri"/>
          <w:sz w:val="20"/>
          <w:szCs w:val="20"/>
          <w:lang w:eastAsia="el-GR"/>
          <w14:ligatures w14:val="none"/>
        </w:rPr>
        <w:t xml:space="preserve"> περίθαλψης και σύλλογοι επαγγελματιών υγείας από την Ελλάδα, την Κύπρο και την Ευρωπαϊκή Ένωση.</w:t>
      </w:r>
    </w:p>
    <w:p w14:paraId="6268AC3D" w14:textId="77777777" w:rsidR="006C33C0" w:rsidRDefault="006C33C0" w:rsidP="00160A2A">
      <w:pPr>
        <w:spacing w:after="120" w:line="276" w:lineRule="auto"/>
        <w:jc w:val="both"/>
        <w:rPr>
          <w:rFonts w:ascii="Calibri" w:hAnsi="Calibri" w:cs="Calibri"/>
          <w:lang w:eastAsia="el-GR"/>
          <w14:ligatures w14:val="none"/>
        </w:rPr>
      </w:pPr>
      <w:r>
        <w:rPr>
          <w:rFonts w:ascii="Calibri" w:hAnsi="Calibri" w:cs="Calibri"/>
          <w:sz w:val="20"/>
          <w:szCs w:val="20"/>
          <w:lang w:eastAsia="el-GR"/>
          <w14:ligatures w14:val="none"/>
        </w:rPr>
        <w:t xml:space="preserve">Η συμμετοχή στην ημερίδα είναι δυνατή με φυσική παρουσία και διαδικτυακά. Για να δηλώσετε συμμετοχή, παρακαλούμε ακολουθήστε το σύνδεσμο: </w:t>
      </w:r>
      <w:hyperlink r:id="rId7" w:tgtFrame="_blank" w:tooltip="https://eu.eventscloud.com/cbhc-greece-cyprus" w:history="1">
        <w:r>
          <w:rPr>
            <w:rStyle w:val="-"/>
            <w:rFonts w:ascii="Calibri" w:hAnsi="Calibri" w:cs="Calibri"/>
            <w:color w:val="0563C1"/>
            <w:sz w:val="20"/>
            <w:szCs w:val="20"/>
            <w:lang w:eastAsia="el-GR"/>
            <w14:ligatures w14:val="none"/>
          </w:rPr>
          <w:t>https://eu.eventscloud.com/cbhc-greece-cyprus</w:t>
        </w:r>
      </w:hyperlink>
      <w:r>
        <w:rPr>
          <w:rFonts w:ascii="Calibri" w:hAnsi="Calibri" w:cs="Calibri"/>
          <w:sz w:val="20"/>
          <w:szCs w:val="20"/>
          <w:lang w:eastAsia="el-GR"/>
          <w14:ligatures w14:val="none"/>
        </w:rPr>
        <w:t xml:space="preserve">. </w:t>
      </w:r>
      <w:r>
        <w:rPr>
          <w:rFonts w:ascii="Calibri" w:hAnsi="Calibri" w:cs="Calibri"/>
          <w:sz w:val="20"/>
          <w:szCs w:val="20"/>
          <w:lang w:val="en-US" w:eastAsia="el-GR"/>
          <w14:ligatures w14:val="none"/>
        </w:rPr>
        <w:t>M</w:t>
      </w:r>
      <w:proofErr w:type="spellStart"/>
      <w:r>
        <w:rPr>
          <w:rFonts w:ascii="Calibri" w:hAnsi="Calibri" w:cs="Calibri"/>
          <w:sz w:val="20"/>
          <w:szCs w:val="20"/>
          <w:lang w:eastAsia="el-GR"/>
          <w14:ligatures w14:val="none"/>
        </w:rPr>
        <w:t>ετά</w:t>
      </w:r>
      <w:proofErr w:type="spellEnd"/>
      <w:r>
        <w:rPr>
          <w:rFonts w:ascii="Calibri" w:hAnsi="Calibri" w:cs="Calibri"/>
          <w:sz w:val="20"/>
          <w:szCs w:val="20"/>
          <w:lang w:eastAsia="el-GR"/>
          <w14:ligatures w14:val="none"/>
        </w:rPr>
        <w:t xml:space="preserve"> τη συμπλήρωση της δήλωσης συμμετοχής, θα ακολουθήσει επιβεβαίωση της εγγραφής σας και περαιτέρω ενημέρωση μέσω ηλεκτρονικού ταχυδρομείου.</w:t>
      </w:r>
    </w:p>
    <w:p w14:paraId="64A47DF8" w14:textId="77777777" w:rsidR="006C33C0" w:rsidRDefault="006C33C0" w:rsidP="00160A2A">
      <w:pPr>
        <w:spacing w:after="120" w:line="276" w:lineRule="auto"/>
        <w:jc w:val="both"/>
        <w:rPr>
          <w:rFonts w:ascii="Calibri" w:hAnsi="Calibri" w:cs="Calibri"/>
          <w:lang w:eastAsia="el-GR"/>
          <w14:ligatures w14:val="none"/>
        </w:rPr>
      </w:pPr>
      <w:r>
        <w:rPr>
          <w:rFonts w:ascii="Calibri" w:hAnsi="Calibri" w:cs="Calibri"/>
          <w:sz w:val="20"/>
          <w:szCs w:val="20"/>
          <w:lang w:eastAsia="el-GR"/>
          <w14:ligatures w14:val="none"/>
        </w:rPr>
        <w:t xml:space="preserve">Το προσωρινό πρόγραμμα της ημερίδας είναι διαθέσιμο </w:t>
      </w:r>
      <w:hyperlink r:id="rId8" w:history="1">
        <w:r>
          <w:rPr>
            <w:rStyle w:val="-"/>
            <w:rFonts w:ascii="Calibri" w:hAnsi="Calibri" w:cs="Calibri"/>
            <w:color w:val="0563C1"/>
            <w:sz w:val="20"/>
            <w:szCs w:val="20"/>
            <w:lang w:eastAsia="el-GR"/>
            <w14:ligatures w14:val="none"/>
          </w:rPr>
          <w:t>εδώ</w:t>
        </w:r>
      </w:hyperlink>
      <w:r>
        <w:rPr>
          <w:rFonts w:ascii="Calibri" w:hAnsi="Calibri" w:cs="Calibri"/>
          <w:sz w:val="20"/>
          <w:szCs w:val="20"/>
          <w:lang w:eastAsia="el-GR"/>
          <w14:ligatures w14:val="none"/>
        </w:rPr>
        <w:t xml:space="preserve">. </w:t>
      </w:r>
    </w:p>
    <w:p w14:paraId="15817CD2" w14:textId="77777777" w:rsidR="006C33C0" w:rsidRDefault="006C33C0" w:rsidP="00160A2A">
      <w:pPr>
        <w:spacing w:after="120" w:line="276" w:lineRule="auto"/>
        <w:jc w:val="both"/>
        <w:rPr>
          <w:rFonts w:ascii="Calibri" w:hAnsi="Calibri" w:cs="Calibri"/>
          <w:lang w:eastAsia="el-GR"/>
          <w14:ligatures w14:val="none"/>
        </w:rPr>
      </w:pPr>
      <w:r>
        <w:rPr>
          <w:rFonts w:ascii="Calibri" w:hAnsi="Calibri" w:cs="Calibri"/>
          <w:sz w:val="20"/>
          <w:szCs w:val="20"/>
          <w:lang w:eastAsia="el-GR"/>
          <w14:ligatures w14:val="none"/>
        </w:rPr>
        <w:t xml:space="preserve">Για οποιαδήποτε πληροφορία, μπορείτε να απευθύνεστε στις διευθύνσεις ηλεκτρονικού ταχυδρομείου: </w:t>
      </w:r>
      <w:hyperlink r:id="rId9" w:history="1">
        <w:r>
          <w:rPr>
            <w:rStyle w:val="-"/>
            <w:rFonts w:ascii="Calibri" w:hAnsi="Calibri" w:cs="Calibri"/>
            <w:color w:val="0563C1"/>
            <w:sz w:val="20"/>
            <w:szCs w:val="20"/>
            <w:lang w:val="en-US" w:eastAsia="el-GR"/>
            <w14:ligatures w14:val="none"/>
          </w:rPr>
          <w:t>mkirimi</w:t>
        </w:r>
        <w:r>
          <w:rPr>
            <w:rStyle w:val="-"/>
            <w:rFonts w:ascii="Calibri" w:hAnsi="Calibri" w:cs="Calibri"/>
            <w:color w:val="0563C1"/>
            <w:sz w:val="20"/>
            <w:szCs w:val="20"/>
            <w:lang w:eastAsia="el-GR"/>
            <w14:ligatures w14:val="none"/>
          </w:rPr>
          <w:t>@</w:t>
        </w:r>
        <w:r>
          <w:rPr>
            <w:rStyle w:val="-"/>
            <w:rFonts w:ascii="Calibri" w:hAnsi="Calibri" w:cs="Calibri"/>
            <w:color w:val="0563C1"/>
            <w:sz w:val="20"/>
            <w:szCs w:val="20"/>
            <w:lang w:val="en-US" w:eastAsia="el-GR"/>
            <w14:ligatures w14:val="none"/>
          </w:rPr>
          <w:t>eopyy</w:t>
        </w:r>
        <w:r>
          <w:rPr>
            <w:rStyle w:val="-"/>
            <w:rFonts w:ascii="Calibri" w:hAnsi="Calibri" w:cs="Calibri"/>
            <w:color w:val="0563C1"/>
            <w:sz w:val="20"/>
            <w:szCs w:val="20"/>
            <w:lang w:eastAsia="el-GR"/>
            <w14:ligatures w14:val="none"/>
          </w:rPr>
          <w:t>.</w:t>
        </w:r>
        <w:r>
          <w:rPr>
            <w:rStyle w:val="-"/>
            <w:rFonts w:ascii="Calibri" w:hAnsi="Calibri" w:cs="Calibri"/>
            <w:color w:val="0563C1"/>
            <w:sz w:val="20"/>
            <w:szCs w:val="20"/>
            <w:lang w:val="en-US" w:eastAsia="el-GR"/>
            <w14:ligatures w14:val="none"/>
          </w:rPr>
          <w:t>gov</w:t>
        </w:r>
        <w:r>
          <w:rPr>
            <w:rStyle w:val="-"/>
            <w:rFonts w:ascii="Calibri" w:hAnsi="Calibri" w:cs="Calibri"/>
            <w:color w:val="0563C1"/>
            <w:sz w:val="20"/>
            <w:szCs w:val="20"/>
            <w:lang w:eastAsia="el-GR"/>
            <w14:ligatures w14:val="none"/>
          </w:rPr>
          <w:t>.</w:t>
        </w:r>
        <w:r>
          <w:rPr>
            <w:rStyle w:val="-"/>
            <w:rFonts w:ascii="Calibri" w:hAnsi="Calibri" w:cs="Calibri"/>
            <w:color w:val="0563C1"/>
            <w:sz w:val="20"/>
            <w:szCs w:val="20"/>
            <w:lang w:val="en-US" w:eastAsia="el-GR"/>
            <w14:ligatures w14:val="none"/>
          </w:rPr>
          <w:t>gr</w:t>
        </w:r>
      </w:hyperlink>
      <w:r w:rsidRPr="006C33C0">
        <w:rPr>
          <w:rFonts w:ascii="Calibri" w:hAnsi="Calibri" w:cs="Calibri"/>
          <w:sz w:val="20"/>
          <w:szCs w:val="20"/>
          <w:lang w:eastAsia="el-GR"/>
          <w14:ligatures w14:val="none"/>
        </w:rPr>
        <w:t xml:space="preserve"> </w:t>
      </w:r>
      <w:r>
        <w:rPr>
          <w:rFonts w:ascii="Calibri" w:hAnsi="Calibri" w:cs="Calibri"/>
          <w:sz w:val="20"/>
          <w:szCs w:val="20"/>
          <w:lang w:eastAsia="el-GR"/>
          <w14:ligatures w14:val="none"/>
        </w:rPr>
        <w:t xml:space="preserve">ή/και </w:t>
      </w:r>
      <w:hyperlink r:id="rId10" w:history="1">
        <w:r>
          <w:rPr>
            <w:rStyle w:val="-"/>
            <w:rFonts w:ascii="Calibri" w:hAnsi="Calibri" w:cs="Calibri"/>
            <w:color w:val="0563C1"/>
            <w:sz w:val="20"/>
            <w:szCs w:val="20"/>
            <w:lang w:val="en-US" w:eastAsia="el-GR"/>
            <w14:ligatures w14:val="none"/>
          </w:rPr>
          <w:t>etsigka</w:t>
        </w:r>
        <w:r>
          <w:rPr>
            <w:rStyle w:val="-"/>
            <w:rFonts w:ascii="Calibri" w:hAnsi="Calibri" w:cs="Calibri"/>
            <w:color w:val="0563C1"/>
            <w:sz w:val="20"/>
            <w:szCs w:val="20"/>
            <w:lang w:eastAsia="el-GR"/>
            <w14:ligatures w14:val="none"/>
          </w:rPr>
          <w:t>@</w:t>
        </w:r>
        <w:r>
          <w:rPr>
            <w:rStyle w:val="-"/>
            <w:rFonts w:ascii="Calibri" w:hAnsi="Calibri" w:cs="Calibri"/>
            <w:color w:val="0563C1"/>
            <w:sz w:val="20"/>
            <w:szCs w:val="20"/>
            <w:lang w:val="en-US" w:eastAsia="el-GR"/>
            <w14:ligatures w14:val="none"/>
          </w:rPr>
          <w:t>eopyy</w:t>
        </w:r>
        <w:r>
          <w:rPr>
            <w:rStyle w:val="-"/>
            <w:rFonts w:ascii="Calibri" w:hAnsi="Calibri" w:cs="Calibri"/>
            <w:color w:val="0563C1"/>
            <w:sz w:val="20"/>
            <w:szCs w:val="20"/>
            <w:lang w:eastAsia="el-GR"/>
            <w14:ligatures w14:val="none"/>
          </w:rPr>
          <w:t>.</w:t>
        </w:r>
        <w:r>
          <w:rPr>
            <w:rStyle w:val="-"/>
            <w:rFonts w:ascii="Calibri" w:hAnsi="Calibri" w:cs="Calibri"/>
            <w:color w:val="0563C1"/>
            <w:sz w:val="20"/>
            <w:szCs w:val="20"/>
            <w:lang w:val="en-US" w:eastAsia="el-GR"/>
            <w14:ligatures w14:val="none"/>
          </w:rPr>
          <w:t>gov</w:t>
        </w:r>
        <w:r>
          <w:rPr>
            <w:rStyle w:val="-"/>
            <w:rFonts w:ascii="Calibri" w:hAnsi="Calibri" w:cs="Calibri"/>
            <w:color w:val="0563C1"/>
            <w:sz w:val="20"/>
            <w:szCs w:val="20"/>
            <w:lang w:eastAsia="el-GR"/>
            <w14:ligatures w14:val="none"/>
          </w:rPr>
          <w:t>.</w:t>
        </w:r>
        <w:r>
          <w:rPr>
            <w:rStyle w:val="-"/>
            <w:rFonts w:ascii="Calibri" w:hAnsi="Calibri" w:cs="Calibri"/>
            <w:color w:val="0563C1"/>
            <w:sz w:val="20"/>
            <w:szCs w:val="20"/>
            <w:lang w:val="en-US" w:eastAsia="el-GR"/>
            <w14:ligatures w14:val="none"/>
          </w:rPr>
          <w:t>gr</w:t>
        </w:r>
      </w:hyperlink>
      <w:r>
        <w:rPr>
          <w:rFonts w:ascii="Calibri" w:hAnsi="Calibri" w:cs="Calibri"/>
          <w:sz w:val="20"/>
          <w:szCs w:val="20"/>
          <w:lang w:eastAsia="el-GR"/>
          <w14:ligatures w14:val="none"/>
        </w:rPr>
        <w:t xml:space="preserve"> .</w:t>
      </w:r>
    </w:p>
    <w:p w14:paraId="239E4315" w14:textId="53B0A968" w:rsidR="006C33C0" w:rsidRDefault="006C33C0" w:rsidP="006C33C0">
      <w:r>
        <w:rPr>
          <w:noProof/>
          <w14:ligatures w14:val="none"/>
        </w:rPr>
        <w:drawing>
          <wp:inline distT="0" distB="0" distL="0" distR="0" wp14:anchorId="0865F3AA" wp14:editId="4EDF8E8F">
            <wp:extent cx="4861560" cy="3764280"/>
            <wp:effectExtent l="0" t="0" r="15240" b="7620"/>
            <wp:docPr id="1082759490" name="Εικόνα 1" descr="Εικόνα που περιέχει κείμενο, στιγμιότυπο οθόνης, στήλη, σχεδίαση&#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59490" name="Εικόνα 1" descr="Εικόνα που περιέχει κείμενο, στιγμιότυπο οθόνης, στήλη, σχεδίαση&#10;&#10;Περιγραφή που δημιουργήθηκε αυτόματα"/>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4861560" cy="3764280"/>
                    </a:xfrm>
                    <a:prstGeom prst="rect">
                      <a:avLst/>
                    </a:prstGeom>
                    <a:noFill/>
                    <a:ln>
                      <a:noFill/>
                    </a:ln>
                  </pic:spPr>
                </pic:pic>
              </a:graphicData>
            </a:graphic>
          </wp:inline>
        </w:drawing>
      </w:r>
    </w:p>
    <w:p w14:paraId="0980385A" w14:textId="77777777" w:rsidR="006C33C0" w:rsidRDefault="006C33C0" w:rsidP="006C33C0"/>
    <w:p w14:paraId="16FE7F42" w14:textId="77777777" w:rsidR="006C33C0" w:rsidRDefault="006C33C0" w:rsidP="006C33C0"/>
    <w:p w14:paraId="3C64C10C" w14:textId="77777777" w:rsidR="006C33C0" w:rsidRDefault="006C33C0" w:rsidP="006C33C0"/>
    <w:p w14:paraId="1EB0C9DA" w14:textId="77777777" w:rsidR="00012715" w:rsidRDefault="00012715"/>
    <w:sectPr w:rsidR="0001271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3C0"/>
    <w:rsid w:val="00012715"/>
    <w:rsid w:val="00160A2A"/>
    <w:rsid w:val="006817C6"/>
    <w:rsid w:val="006C33C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DF15D"/>
  <w15:chartTrackingRefBased/>
  <w15:docId w15:val="{CA158A51-E012-46A5-BB1F-48C2E0C84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33C0"/>
    <w:pPr>
      <w:spacing w:after="0" w:line="240" w:lineRule="auto"/>
    </w:pPr>
    <w:rPr>
      <w:rFonts w:ascii="Aptos" w:hAnsi="Aptos" w:cs="Times New Roman"/>
      <w:kern w:val="0"/>
    </w:rPr>
  </w:style>
  <w:style w:type="paragraph" w:styleId="1">
    <w:name w:val="heading 1"/>
    <w:basedOn w:val="a"/>
    <w:next w:val="a"/>
    <w:link w:val="1Char"/>
    <w:uiPriority w:val="9"/>
    <w:qFormat/>
    <w:rsid w:val="006C33C0"/>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rPr>
  </w:style>
  <w:style w:type="paragraph" w:styleId="2">
    <w:name w:val="heading 2"/>
    <w:basedOn w:val="a"/>
    <w:next w:val="a"/>
    <w:link w:val="2Char"/>
    <w:uiPriority w:val="9"/>
    <w:semiHidden/>
    <w:unhideWhenUsed/>
    <w:qFormat/>
    <w:rsid w:val="006C33C0"/>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rPr>
  </w:style>
  <w:style w:type="paragraph" w:styleId="3">
    <w:name w:val="heading 3"/>
    <w:basedOn w:val="a"/>
    <w:next w:val="a"/>
    <w:link w:val="3Char"/>
    <w:uiPriority w:val="9"/>
    <w:semiHidden/>
    <w:unhideWhenUsed/>
    <w:qFormat/>
    <w:rsid w:val="006C33C0"/>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rPr>
  </w:style>
  <w:style w:type="paragraph" w:styleId="4">
    <w:name w:val="heading 4"/>
    <w:basedOn w:val="a"/>
    <w:next w:val="a"/>
    <w:link w:val="4Char"/>
    <w:uiPriority w:val="9"/>
    <w:semiHidden/>
    <w:unhideWhenUsed/>
    <w:qFormat/>
    <w:rsid w:val="006C33C0"/>
    <w:pPr>
      <w:keepNext/>
      <w:keepLines/>
      <w:spacing w:before="80" w:after="40" w:line="259" w:lineRule="auto"/>
      <w:outlineLvl w:val="3"/>
    </w:pPr>
    <w:rPr>
      <w:rFonts w:asciiTheme="minorHAnsi" w:eastAsiaTheme="majorEastAsia" w:hAnsiTheme="minorHAnsi" w:cstheme="majorBidi"/>
      <w:i/>
      <w:iCs/>
      <w:color w:val="0F4761" w:themeColor="accent1" w:themeShade="BF"/>
      <w:kern w:val="2"/>
    </w:rPr>
  </w:style>
  <w:style w:type="paragraph" w:styleId="5">
    <w:name w:val="heading 5"/>
    <w:basedOn w:val="a"/>
    <w:next w:val="a"/>
    <w:link w:val="5Char"/>
    <w:uiPriority w:val="9"/>
    <w:semiHidden/>
    <w:unhideWhenUsed/>
    <w:qFormat/>
    <w:rsid w:val="006C33C0"/>
    <w:pPr>
      <w:keepNext/>
      <w:keepLines/>
      <w:spacing w:before="80" w:after="40" w:line="259" w:lineRule="auto"/>
      <w:outlineLvl w:val="4"/>
    </w:pPr>
    <w:rPr>
      <w:rFonts w:asciiTheme="minorHAnsi" w:eastAsiaTheme="majorEastAsia" w:hAnsiTheme="minorHAnsi" w:cstheme="majorBidi"/>
      <w:color w:val="0F4761" w:themeColor="accent1" w:themeShade="BF"/>
      <w:kern w:val="2"/>
    </w:rPr>
  </w:style>
  <w:style w:type="paragraph" w:styleId="6">
    <w:name w:val="heading 6"/>
    <w:basedOn w:val="a"/>
    <w:next w:val="a"/>
    <w:link w:val="6Char"/>
    <w:uiPriority w:val="9"/>
    <w:semiHidden/>
    <w:unhideWhenUsed/>
    <w:qFormat/>
    <w:rsid w:val="006C33C0"/>
    <w:pPr>
      <w:keepNext/>
      <w:keepLines/>
      <w:spacing w:before="40" w:line="259" w:lineRule="auto"/>
      <w:outlineLvl w:val="5"/>
    </w:pPr>
    <w:rPr>
      <w:rFonts w:asciiTheme="minorHAnsi" w:eastAsiaTheme="majorEastAsia" w:hAnsiTheme="minorHAnsi" w:cstheme="majorBidi"/>
      <w:i/>
      <w:iCs/>
      <w:color w:val="595959" w:themeColor="text1" w:themeTint="A6"/>
      <w:kern w:val="2"/>
    </w:rPr>
  </w:style>
  <w:style w:type="paragraph" w:styleId="7">
    <w:name w:val="heading 7"/>
    <w:basedOn w:val="a"/>
    <w:next w:val="a"/>
    <w:link w:val="7Char"/>
    <w:uiPriority w:val="9"/>
    <w:semiHidden/>
    <w:unhideWhenUsed/>
    <w:qFormat/>
    <w:rsid w:val="006C33C0"/>
    <w:pPr>
      <w:keepNext/>
      <w:keepLines/>
      <w:spacing w:before="40" w:line="259" w:lineRule="auto"/>
      <w:outlineLvl w:val="6"/>
    </w:pPr>
    <w:rPr>
      <w:rFonts w:asciiTheme="minorHAnsi" w:eastAsiaTheme="majorEastAsia" w:hAnsiTheme="minorHAnsi" w:cstheme="majorBidi"/>
      <w:color w:val="595959" w:themeColor="text1" w:themeTint="A6"/>
      <w:kern w:val="2"/>
    </w:rPr>
  </w:style>
  <w:style w:type="paragraph" w:styleId="8">
    <w:name w:val="heading 8"/>
    <w:basedOn w:val="a"/>
    <w:next w:val="a"/>
    <w:link w:val="8Char"/>
    <w:uiPriority w:val="9"/>
    <w:semiHidden/>
    <w:unhideWhenUsed/>
    <w:qFormat/>
    <w:rsid w:val="006C33C0"/>
    <w:pPr>
      <w:keepNext/>
      <w:keepLines/>
      <w:spacing w:line="259" w:lineRule="auto"/>
      <w:outlineLvl w:val="7"/>
    </w:pPr>
    <w:rPr>
      <w:rFonts w:asciiTheme="minorHAnsi" w:eastAsiaTheme="majorEastAsia" w:hAnsiTheme="minorHAnsi" w:cstheme="majorBidi"/>
      <w:i/>
      <w:iCs/>
      <w:color w:val="272727" w:themeColor="text1" w:themeTint="D8"/>
      <w:kern w:val="2"/>
    </w:rPr>
  </w:style>
  <w:style w:type="paragraph" w:styleId="9">
    <w:name w:val="heading 9"/>
    <w:basedOn w:val="a"/>
    <w:next w:val="a"/>
    <w:link w:val="9Char"/>
    <w:uiPriority w:val="9"/>
    <w:semiHidden/>
    <w:unhideWhenUsed/>
    <w:qFormat/>
    <w:rsid w:val="006C33C0"/>
    <w:pPr>
      <w:keepNext/>
      <w:keepLines/>
      <w:spacing w:line="259" w:lineRule="auto"/>
      <w:outlineLvl w:val="8"/>
    </w:pPr>
    <w:rPr>
      <w:rFonts w:asciiTheme="minorHAnsi" w:eastAsiaTheme="majorEastAsia" w:hAnsiTheme="minorHAnsi" w:cstheme="majorBidi"/>
      <w:color w:val="272727" w:themeColor="text1" w:themeTint="D8"/>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C33C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C33C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C33C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C33C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C33C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C33C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C33C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C33C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C33C0"/>
    <w:rPr>
      <w:rFonts w:eastAsiaTheme="majorEastAsia" w:cstheme="majorBidi"/>
      <w:color w:val="272727" w:themeColor="text1" w:themeTint="D8"/>
    </w:rPr>
  </w:style>
  <w:style w:type="paragraph" w:styleId="a3">
    <w:name w:val="Title"/>
    <w:basedOn w:val="a"/>
    <w:next w:val="a"/>
    <w:link w:val="Char"/>
    <w:uiPriority w:val="10"/>
    <w:qFormat/>
    <w:rsid w:val="006C33C0"/>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C33C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C33C0"/>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rPr>
  </w:style>
  <w:style w:type="character" w:customStyle="1" w:styleId="Char0">
    <w:name w:val="Υπότιτλος Char"/>
    <w:basedOn w:val="a0"/>
    <w:link w:val="a4"/>
    <w:uiPriority w:val="11"/>
    <w:rsid w:val="006C33C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C33C0"/>
    <w:pPr>
      <w:spacing w:before="160" w:after="160" w:line="259" w:lineRule="auto"/>
      <w:jc w:val="center"/>
    </w:pPr>
    <w:rPr>
      <w:rFonts w:asciiTheme="minorHAnsi" w:hAnsiTheme="minorHAnsi" w:cstheme="minorBidi"/>
      <w:i/>
      <w:iCs/>
      <w:color w:val="404040" w:themeColor="text1" w:themeTint="BF"/>
      <w:kern w:val="2"/>
    </w:rPr>
  </w:style>
  <w:style w:type="character" w:customStyle="1" w:styleId="Char1">
    <w:name w:val="Απόσπασμα Char"/>
    <w:basedOn w:val="a0"/>
    <w:link w:val="a5"/>
    <w:uiPriority w:val="29"/>
    <w:rsid w:val="006C33C0"/>
    <w:rPr>
      <w:i/>
      <w:iCs/>
      <w:color w:val="404040" w:themeColor="text1" w:themeTint="BF"/>
    </w:rPr>
  </w:style>
  <w:style w:type="paragraph" w:styleId="a6">
    <w:name w:val="List Paragraph"/>
    <w:basedOn w:val="a"/>
    <w:uiPriority w:val="34"/>
    <w:qFormat/>
    <w:rsid w:val="006C33C0"/>
    <w:pPr>
      <w:spacing w:after="160" w:line="259" w:lineRule="auto"/>
      <w:ind w:left="720"/>
      <w:contextualSpacing/>
    </w:pPr>
    <w:rPr>
      <w:rFonts w:asciiTheme="minorHAnsi" w:hAnsiTheme="minorHAnsi" w:cstheme="minorBidi"/>
      <w:kern w:val="2"/>
    </w:rPr>
  </w:style>
  <w:style w:type="character" w:styleId="a7">
    <w:name w:val="Intense Emphasis"/>
    <w:basedOn w:val="a0"/>
    <w:uiPriority w:val="21"/>
    <w:qFormat/>
    <w:rsid w:val="006C33C0"/>
    <w:rPr>
      <w:i/>
      <w:iCs/>
      <w:color w:val="0F4761" w:themeColor="accent1" w:themeShade="BF"/>
    </w:rPr>
  </w:style>
  <w:style w:type="paragraph" w:styleId="a8">
    <w:name w:val="Intense Quote"/>
    <w:basedOn w:val="a"/>
    <w:next w:val="a"/>
    <w:link w:val="Char2"/>
    <w:uiPriority w:val="30"/>
    <w:qFormat/>
    <w:rsid w:val="006C33C0"/>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rPr>
  </w:style>
  <w:style w:type="character" w:customStyle="1" w:styleId="Char2">
    <w:name w:val="Έντονο απόσπ. Char"/>
    <w:basedOn w:val="a0"/>
    <w:link w:val="a8"/>
    <w:uiPriority w:val="30"/>
    <w:rsid w:val="006C33C0"/>
    <w:rPr>
      <w:i/>
      <w:iCs/>
      <w:color w:val="0F4761" w:themeColor="accent1" w:themeShade="BF"/>
    </w:rPr>
  </w:style>
  <w:style w:type="character" w:styleId="a9">
    <w:name w:val="Intense Reference"/>
    <w:basedOn w:val="a0"/>
    <w:uiPriority w:val="32"/>
    <w:qFormat/>
    <w:rsid w:val="006C33C0"/>
    <w:rPr>
      <w:b/>
      <w:bCs/>
      <w:smallCaps/>
      <w:color w:val="0F4761" w:themeColor="accent1" w:themeShade="BF"/>
      <w:spacing w:val="5"/>
    </w:rPr>
  </w:style>
  <w:style w:type="character" w:styleId="-">
    <w:name w:val="Hyperlink"/>
    <w:basedOn w:val="a0"/>
    <w:uiPriority w:val="99"/>
    <w:semiHidden/>
    <w:unhideWhenUsed/>
    <w:rsid w:val="006C33C0"/>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301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eventscloud.com/file_uploads/482ad7333408aa83a752d51e0f1e8af4_EL-CYDraftWorkshopAgenda_30.07.2024_EL.pdf"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urldefense.com/v3/__https:/eu.eventscloud.com/cbhc-greece-cyprus__;!!DOxrgLBm!BhaEoOwT8AJp1k0QLI9se1NahBl3c0lOu0E53iGlyfwTRaP1i0y67XdAbqEEBXe3vPVlg_bSU78KF8NojoorbBA5cEAm81Y$" TargetMode="External"/><Relationship Id="rId12" Type="http://schemas.openxmlformats.org/officeDocument/2006/relationships/image" Target="cid:image001.png@01DAF54C.D4FEA9F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ealth.ec.europa.eu/rare-diseases-and-european-reference-networks_el" TargetMode="External"/><Relationship Id="rId11" Type="http://schemas.openxmlformats.org/officeDocument/2006/relationships/image" Target="media/image1.png"/><Relationship Id="rId5" Type="http://schemas.openxmlformats.org/officeDocument/2006/relationships/hyperlink" Target="https://www.google.com/maps/place/%CE%95%CE%B8%CE%BD%CE%B9%CE%BA%CE%AE+%CE%A0%CE%B9%CE%BD%CE%B1%CE%BA%CE%BF%CE%B8%CE%AE%CE%BA%CE%B7+-+%CE%9C%CE%BF%CF%85%CF%83%CE%B5%CE%AF%CE%BF+%CE%91%CE%BB%CE%B5%CE%BE%CE%AC%CE%BD%CE%B4%CF%81%CE%BF%CF%85+%CE%A3%CE%BF%CF%8D%CF%84%CF%83%CE%BF%CF%85/@37.9756209,23.7493586,17z/data=!3m1!4b1!4m6!3m5!1s0x14a1bd44ec4eb6b1:0x96c43f8a687d8924!8m2!3d37.9756209!4d23.7493586!16s%2Fm%2F02vql38?entry=ttu" TargetMode="External"/><Relationship Id="rId10" Type="http://schemas.openxmlformats.org/officeDocument/2006/relationships/hyperlink" Target="mailto:etsigka@eopyy.gov.gr" TargetMode="External"/><Relationship Id="rId4" Type="http://schemas.openxmlformats.org/officeDocument/2006/relationships/hyperlink" Target="https://eu-healthcare.eopyy.gov.gr/" TargetMode="External"/><Relationship Id="rId9" Type="http://schemas.openxmlformats.org/officeDocument/2006/relationships/hyperlink" Target="mailto:mkirimi@eopyy.gov.gr" TargetMode="External"/><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429</Words>
  <Characters>2317</Characters>
  <Application>Microsoft Office Word</Application>
  <DocSecurity>0</DocSecurity>
  <Lines>19</Lines>
  <Paragraphs>5</Paragraphs>
  <ScaleCrop>false</ScaleCrop>
  <Company>EOPYY</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Μαύρου, Ιωάννα</dc:creator>
  <cp:keywords/>
  <dc:description/>
  <cp:lastModifiedBy>Μαύρου, Ιωάννα</cp:lastModifiedBy>
  <cp:revision>2</cp:revision>
  <dcterms:created xsi:type="dcterms:W3CDTF">2024-08-23T09:40:00Z</dcterms:created>
  <dcterms:modified xsi:type="dcterms:W3CDTF">2024-08-23T09:42:00Z</dcterms:modified>
</cp:coreProperties>
</file>