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849" w14:textId="77777777" w:rsidR="00C40803" w:rsidRPr="001D247C" w:rsidRDefault="00C40803" w:rsidP="00C40803">
      <w:pPr>
        <w:pStyle w:val="2"/>
        <w:tabs>
          <w:tab w:val="clear" w:pos="567"/>
          <w:tab w:val="left" w:pos="0"/>
        </w:tabs>
        <w:jc w:val="center"/>
        <w:rPr>
          <w:rFonts w:ascii="Tahoma" w:hAnsi="Tahoma" w:cs="Tahoma"/>
          <w:szCs w:val="24"/>
          <w:lang w:val="el-GR"/>
        </w:rPr>
      </w:pPr>
      <w:bookmarkStart w:id="0" w:name="_Toc135209740"/>
      <w:r w:rsidRPr="001D247C">
        <w:rPr>
          <w:rFonts w:ascii="Tahoma" w:hAnsi="Tahoma" w:cs="Tahoma"/>
          <w:szCs w:val="24"/>
          <w:lang w:val="el-GR"/>
        </w:rPr>
        <w:t>ΠΑΡΑΡΤΗΜΑ Ι</w:t>
      </w:r>
      <w:r>
        <w:rPr>
          <w:rFonts w:ascii="Tahoma" w:hAnsi="Tahoma" w:cs="Tahoma"/>
          <w:szCs w:val="24"/>
          <w:lang w:val="el-GR"/>
        </w:rPr>
        <w:t>Ι</w:t>
      </w:r>
      <w:r w:rsidRPr="001D247C">
        <w:rPr>
          <w:rFonts w:ascii="Tahoma" w:hAnsi="Tahoma" w:cs="Tahoma"/>
          <w:szCs w:val="24"/>
          <w:lang w:val="el-GR"/>
        </w:rPr>
        <w:t xml:space="preserve"> –</w:t>
      </w:r>
      <w:r>
        <w:rPr>
          <w:rFonts w:ascii="Tahoma" w:hAnsi="Tahoma" w:cs="Tahoma"/>
          <w:szCs w:val="24"/>
          <w:lang w:val="el-GR"/>
        </w:rPr>
        <w:t xml:space="preserve"> </w:t>
      </w:r>
      <w:r w:rsidRPr="001D247C">
        <w:rPr>
          <w:rFonts w:ascii="Tahoma" w:hAnsi="Tahoma" w:cs="Tahoma"/>
          <w:szCs w:val="24"/>
          <w:lang w:val="el-GR"/>
        </w:rPr>
        <w:t xml:space="preserve">ΤΕΧΝΙΚΕΣ </w:t>
      </w:r>
      <w:r>
        <w:rPr>
          <w:rFonts w:ascii="Tahoma" w:hAnsi="Tahoma" w:cs="Tahoma"/>
          <w:szCs w:val="24"/>
          <w:lang w:val="el-GR"/>
        </w:rPr>
        <w:t>ΠΡΟΔΙΑΓΡΑΦΕ</w:t>
      </w:r>
      <w:r w:rsidRPr="001D247C">
        <w:rPr>
          <w:rFonts w:ascii="Tahoma" w:hAnsi="Tahoma" w:cs="Tahoma"/>
          <w:szCs w:val="24"/>
          <w:lang w:val="el-GR"/>
        </w:rPr>
        <w:t>Σ</w:t>
      </w:r>
      <w:r>
        <w:rPr>
          <w:rFonts w:ascii="Tahoma" w:hAnsi="Tahoma" w:cs="Tahoma"/>
          <w:szCs w:val="24"/>
          <w:lang w:val="el-GR"/>
        </w:rPr>
        <w:t xml:space="preserve"> ΕΙΔΩΝ - ΦΥΛΛΟ ΣΥΜΜΟΡΦΩΣΗΣ</w:t>
      </w:r>
      <w:bookmarkEnd w:id="0"/>
    </w:p>
    <w:p w14:paraId="1A11DA74" w14:textId="77777777" w:rsidR="00C40803" w:rsidRDefault="00C40803" w:rsidP="00C40803">
      <w:pPr>
        <w:pStyle w:val="normalwithoutspacing"/>
        <w:rPr>
          <w:rFonts w:ascii="Tahoma" w:hAnsi="Tahoma" w:cs="Tahoma"/>
          <w:sz w:val="24"/>
        </w:rPr>
      </w:pPr>
    </w:p>
    <w:p w14:paraId="39F65721" w14:textId="77777777" w:rsidR="00C40803" w:rsidRPr="005A641C" w:rsidRDefault="00C40803" w:rsidP="00C40803">
      <w:pPr>
        <w:suppressAutoHyphens w:val="0"/>
        <w:spacing w:after="0"/>
        <w:rPr>
          <w:rFonts w:ascii="Tahoma" w:eastAsia="Batang" w:hAnsi="Tahoma" w:cs="Tahoma"/>
          <w:sz w:val="24"/>
          <w:lang w:val="el-GR" w:eastAsia="el-GR"/>
        </w:rPr>
      </w:pPr>
      <w:r w:rsidRPr="005A641C">
        <w:rPr>
          <w:rFonts w:ascii="Tahoma" w:eastAsia="Batang" w:hAnsi="Tahoma" w:cs="Tahoma"/>
          <w:sz w:val="24"/>
          <w:lang w:val="el-GR" w:eastAsia="el-GR"/>
        </w:rPr>
        <w:t>Η στήλη «</w:t>
      </w:r>
      <w:r>
        <w:rPr>
          <w:rFonts w:ascii="Tahoma" w:eastAsia="Batang" w:hAnsi="Tahoma" w:cs="Tahoma"/>
          <w:sz w:val="24"/>
          <w:lang w:val="el-GR" w:eastAsia="el-GR"/>
        </w:rPr>
        <w:t>ΑΠΑΙΤΗΣΗ</w:t>
      </w:r>
      <w:r w:rsidRPr="005A641C">
        <w:rPr>
          <w:rFonts w:ascii="Tahoma" w:eastAsia="Batang" w:hAnsi="Tahoma" w:cs="Tahoma"/>
          <w:sz w:val="24"/>
          <w:lang w:val="el-GR" w:eastAsia="el-GR"/>
        </w:rPr>
        <w:t>» έχει συμπ</w:t>
      </w:r>
      <w:r>
        <w:rPr>
          <w:rFonts w:ascii="Tahoma" w:eastAsia="Batang" w:hAnsi="Tahoma" w:cs="Tahoma"/>
          <w:sz w:val="24"/>
          <w:lang w:val="el-GR" w:eastAsia="el-GR"/>
        </w:rPr>
        <w:t xml:space="preserve">ληρωθεί από την Αναθέτουσα Αρχή. </w:t>
      </w:r>
      <w:r w:rsidRPr="005A641C">
        <w:rPr>
          <w:rFonts w:ascii="Tahoma" w:eastAsia="Batang" w:hAnsi="Tahoma" w:cs="Tahoma"/>
          <w:sz w:val="24"/>
          <w:lang w:val="el-GR" w:eastAsia="el-GR"/>
        </w:rPr>
        <w:t>Η στήλη «</w:t>
      </w:r>
      <w:r>
        <w:rPr>
          <w:rFonts w:ascii="Tahoma" w:eastAsia="Batang" w:hAnsi="Tahoma" w:cs="Tahoma"/>
          <w:sz w:val="24"/>
          <w:lang w:val="el-GR" w:eastAsia="el-GR"/>
        </w:rPr>
        <w:t xml:space="preserve">ΑΠΑΝΤΗΣΗ» θα συμπληρωθεί από τους οικονομικούς φορείς </w:t>
      </w:r>
      <w:r w:rsidRPr="005A641C">
        <w:rPr>
          <w:rFonts w:ascii="Tahoma" w:eastAsia="Batang" w:hAnsi="Tahoma" w:cs="Tahoma"/>
          <w:sz w:val="24"/>
          <w:lang w:val="el-GR" w:eastAsia="el-GR"/>
        </w:rPr>
        <w:t xml:space="preserve">υποχρεωτικά </w:t>
      </w:r>
      <w:r w:rsidRPr="00F259ED">
        <w:rPr>
          <w:rFonts w:ascii="Tahoma" w:eastAsia="Batang" w:hAnsi="Tahoma" w:cs="Tahoma"/>
          <w:sz w:val="24"/>
          <w:lang w:val="el-GR" w:eastAsia="el-GR"/>
        </w:rPr>
        <w:t>με</w:t>
      </w:r>
      <w:r w:rsidRPr="00F259ED">
        <w:rPr>
          <w:rFonts w:ascii="Tahoma" w:eastAsia="Batang" w:hAnsi="Tahoma" w:cs="Tahoma"/>
          <w:b/>
          <w:sz w:val="24"/>
          <w:lang w:val="el-GR" w:eastAsia="el-GR"/>
        </w:rPr>
        <w:t xml:space="preserve"> “ΝΑΙ”</w:t>
      </w:r>
      <w:r>
        <w:rPr>
          <w:rFonts w:ascii="Tahoma" w:eastAsia="Batang" w:hAnsi="Tahoma" w:cs="Tahoma"/>
          <w:sz w:val="24"/>
          <w:lang w:val="el-GR" w:eastAsia="el-GR"/>
        </w:rPr>
        <w:t xml:space="preserve"> </w:t>
      </w:r>
      <w:r w:rsidRPr="005A641C">
        <w:rPr>
          <w:rFonts w:ascii="Tahoma" w:eastAsia="Batang" w:hAnsi="Tahoma" w:cs="Tahoma"/>
          <w:sz w:val="24"/>
          <w:lang w:val="el-GR" w:eastAsia="el-GR"/>
        </w:rPr>
        <w:t>για τα απαιτητά χαρακτηριστικά των τεχνικών προδιαγραφώ</w:t>
      </w:r>
      <w:r>
        <w:rPr>
          <w:rFonts w:ascii="Tahoma" w:eastAsia="Batang" w:hAnsi="Tahoma" w:cs="Tahoma"/>
          <w:sz w:val="24"/>
          <w:lang w:val="el-GR" w:eastAsia="el-GR"/>
        </w:rPr>
        <w:t>ν.</w:t>
      </w:r>
    </w:p>
    <w:p w14:paraId="3A794F4D" w14:textId="77777777" w:rsidR="00C40803" w:rsidRDefault="00C40803" w:rsidP="00C40803">
      <w:pPr>
        <w:pStyle w:val="normalwithoutspacing"/>
        <w:rPr>
          <w:rFonts w:ascii="Tahoma" w:hAnsi="Tahoma" w:cs="Tahoma"/>
          <w:sz w:val="24"/>
        </w:rPr>
      </w:pPr>
    </w:p>
    <w:p w14:paraId="5AE40D4B" w14:textId="77777777" w:rsidR="00C40803" w:rsidRDefault="00C40803" w:rsidP="00C40803">
      <w:pPr>
        <w:suppressAutoHyphens w:val="0"/>
        <w:spacing w:after="0"/>
        <w:jc w:val="left"/>
        <w:rPr>
          <w:lang w:val="el-GR"/>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811"/>
        <w:gridCol w:w="1441"/>
        <w:gridCol w:w="2641"/>
        <w:gridCol w:w="6"/>
        <w:gridCol w:w="1275"/>
        <w:gridCol w:w="47"/>
        <w:gridCol w:w="1223"/>
        <w:gridCol w:w="6"/>
      </w:tblGrid>
      <w:tr w:rsidR="00C40803" w:rsidRPr="00024FFC" w14:paraId="3D77722D" w14:textId="77777777" w:rsidTr="00A461AA">
        <w:trPr>
          <w:gridAfter w:val="1"/>
          <w:wAfter w:w="6" w:type="dxa"/>
          <w:trHeight w:val="300"/>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79DEEBA8" w14:textId="77777777" w:rsidR="00C40803" w:rsidRPr="00024FFC" w:rsidRDefault="00C40803">
            <w:pPr>
              <w:suppressAutoHyphens w:val="0"/>
              <w:spacing w:after="0"/>
              <w:jc w:val="center"/>
              <w:rPr>
                <w:rFonts w:asciiTheme="minorHAnsi" w:hAnsiTheme="minorHAnsi" w:cstheme="minorHAnsi"/>
                <w:b/>
                <w:lang w:val="el-GR"/>
              </w:rPr>
            </w:pPr>
          </w:p>
        </w:tc>
        <w:tc>
          <w:tcPr>
            <w:tcW w:w="2811" w:type="dxa"/>
            <w:tcBorders>
              <w:top w:val="single" w:sz="4" w:space="0" w:color="auto"/>
              <w:left w:val="single" w:sz="4" w:space="0" w:color="auto"/>
              <w:bottom w:val="single" w:sz="4" w:space="0" w:color="auto"/>
              <w:right w:val="single" w:sz="4" w:space="0" w:color="auto"/>
            </w:tcBorders>
            <w:noWrap/>
            <w:vAlign w:val="center"/>
            <w:hideMark/>
          </w:tcPr>
          <w:p w14:paraId="78037E12"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ΕΙΔΟΣ</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39086410"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ΣΥΣΚΕΥΑΣΙΑ</w:t>
            </w:r>
          </w:p>
        </w:tc>
        <w:tc>
          <w:tcPr>
            <w:tcW w:w="2641" w:type="dxa"/>
            <w:tcBorders>
              <w:top w:val="single" w:sz="4" w:space="0" w:color="auto"/>
              <w:left w:val="single" w:sz="4" w:space="0" w:color="auto"/>
              <w:bottom w:val="single" w:sz="4" w:space="0" w:color="auto"/>
              <w:right w:val="single" w:sz="4" w:space="0" w:color="auto"/>
            </w:tcBorders>
            <w:noWrap/>
            <w:vAlign w:val="center"/>
            <w:hideMark/>
          </w:tcPr>
          <w:p w14:paraId="11F38678"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ΠΕΡΙΓΡΑΦΗ</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467A561A"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ΑΠΑΙΤΗΣΗ</w:t>
            </w:r>
          </w:p>
        </w:tc>
        <w:tc>
          <w:tcPr>
            <w:tcW w:w="1223" w:type="dxa"/>
            <w:tcBorders>
              <w:top w:val="single" w:sz="4" w:space="0" w:color="auto"/>
              <w:left w:val="single" w:sz="4" w:space="0" w:color="auto"/>
              <w:bottom w:val="single" w:sz="4" w:space="0" w:color="auto"/>
              <w:right w:val="single" w:sz="4" w:space="0" w:color="auto"/>
            </w:tcBorders>
            <w:vAlign w:val="center"/>
          </w:tcPr>
          <w:p w14:paraId="5E45F93D"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ΑΠΑΝΤΗΣΗ</w:t>
            </w:r>
          </w:p>
        </w:tc>
      </w:tr>
      <w:tr w:rsidR="00C40803" w:rsidRPr="00024FFC" w14:paraId="099B3697" w14:textId="77777777" w:rsidTr="00A461AA">
        <w:trPr>
          <w:gridAfter w:val="1"/>
          <w:wAfter w:w="6" w:type="dxa"/>
          <w:trHeight w:val="1727"/>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2A63FA19"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1</w:t>
            </w:r>
          </w:p>
        </w:tc>
        <w:tc>
          <w:tcPr>
            <w:tcW w:w="2811" w:type="dxa"/>
            <w:tcBorders>
              <w:top w:val="single" w:sz="4" w:space="0" w:color="auto"/>
              <w:left w:val="single" w:sz="4" w:space="0" w:color="auto"/>
              <w:bottom w:val="single" w:sz="4" w:space="0" w:color="auto"/>
              <w:right w:val="single" w:sz="4" w:space="0" w:color="auto"/>
            </w:tcBorders>
            <w:vAlign w:val="center"/>
          </w:tcPr>
          <w:p w14:paraId="587E4B13"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rPr>
              <w:t>ΧΑΡΤΙ ΚΟΥΖΙΝΑΣ 2φ. 800γρ (+-</w:t>
            </w:r>
            <w:r w:rsidRPr="00A87074">
              <w:rPr>
                <w:rFonts w:asciiTheme="minorHAnsi" w:hAnsiTheme="minorHAnsi" w:cstheme="minorHAnsi"/>
                <w:b/>
                <w:snapToGrid w:val="0"/>
                <w:szCs w:val="22"/>
                <w:lang w:val="en-US"/>
              </w:rPr>
              <w:t>5</w:t>
            </w:r>
            <w:r w:rsidRPr="00A87074">
              <w:rPr>
                <w:rFonts w:asciiTheme="minorHAnsi" w:hAnsiTheme="minorHAnsi" w:cstheme="minorHAnsi"/>
                <w:b/>
                <w:snapToGrid w:val="0"/>
                <w:szCs w:val="22"/>
              </w:rPr>
              <w:t>%)</w:t>
            </w:r>
          </w:p>
        </w:tc>
        <w:tc>
          <w:tcPr>
            <w:tcW w:w="1441" w:type="dxa"/>
            <w:tcBorders>
              <w:top w:val="single" w:sz="4" w:space="0" w:color="auto"/>
              <w:left w:val="single" w:sz="4" w:space="0" w:color="auto"/>
              <w:bottom w:val="single" w:sz="4" w:space="0" w:color="auto"/>
              <w:right w:val="single" w:sz="4" w:space="0" w:color="auto"/>
            </w:tcBorders>
            <w:vAlign w:val="center"/>
          </w:tcPr>
          <w:p w14:paraId="00130860"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rPr>
              <w:t>ΡΟΛ</w:t>
            </w:r>
            <w:r w:rsidRPr="00024FFC">
              <w:rPr>
                <w:rFonts w:asciiTheme="minorHAnsi" w:hAnsiTheme="minorHAnsi" w:cstheme="minorHAnsi"/>
                <w:snapToGrid w:val="0"/>
                <w:szCs w:val="22"/>
                <w:lang w:val="el-GR"/>
              </w:rPr>
              <w:t>Α</w:t>
            </w:r>
          </w:p>
        </w:tc>
        <w:tc>
          <w:tcPr>
            <w:tcW w:w="2641" w:type="dxa"/>
            <w:tcBorders>
              <w:top w:val="single" w:sz="4" w:space="0" w:color="auto"/>
              <w:left w:val="single" w:sz="4" w:space="0" w:color="auto"/>
              <w:bottom w:val="single" w:sz="4" w:space="0" w:color="auto"/>
              <w:right w:val="single" w:sz="4" w:space="0" w:color="auto"/>
            </w:tcBorders>
            <w:vAlign w:val="center"/>
          </w:tcPr>
          <w:p w14:paraId="7534F0A3"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lang w:val="el-GR"/>
              </w:rPr>
              <w:t xml:space="preserve">Χαρτί κουζίνας λείο ή γκοφρέ 2 φύλλων (διπλό) από πολύ μαλακό χαρτί, λευκό, </w:t>
            </w:r>
            <w:proofErr w:type="spellStart"/>
            <w:r w:rsidRPr="00024FFC">
              <w:rPr>
                <w:rFonts w:asciiTheme="minorHAnsi" w:hAnsiTheme="minorHAnsi" w:cstheme="minorHAnsi"/>
                <w:snapToGrid w:val="0"/>
                <w:szCs w:val="22"/>
                <w:lang w:val="el-GR"/>
              </w:rPr>
              <w:t>υπεραπορροφητικό</w:t>
            </w:r>
            <w:proofErr w:type="spellEnd"/>
            <w:r w:rsidRPr="00024FFC">
              <w:rPr>
                <w:rFonts w:asciiTheme="minorHAnsi" w:hAnsiTheme="minorHAnsi" w:cstheme="minorHAnsi"/>
                <w:snapToGrid w:val="0"/>
                <w:szCs w:val="22"/>
                <w:lang w:val="el-GR"/>
              </w:rPr>
              <w:t>, απαλό, μεγάλης αντοχής. Κάθε ρολό να φέρει καλή διάτρηση με χάρτινο εσωτερικό κύλινδρο.</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0B008C0A" w14:textId="77777777" w:rsidR="00C40803" w:rsidRPr="00024FFC" w:rsidRDefault="00C40803">
            <w:pPr>
              <w:suppressAutoHyphens w:val="0"/>
              <w:spacing w:after="0"/>
              <w:jc w:val="center"/>
              <w:rPr>
                <w:rFonts w:asciiTheme="minorHAnsi" w:hAnsiTheme="minorHAnsi" w:cstheme="minorHAnsi"/>
                <w:lang w:val="en-US"/>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2F090F43"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7CF2C7A1" w14:textId="77777777" w:rsidTr="00A461AA">
        <w:trPr>
          <w:gridAfter w:val="1"/>
          <w:wAfter w:w="6" w:type="dxa"/>
          <w:trHeight w:val="799"/>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2289E9A4" w14:textId="77777777"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2</w:t>
            </w:r>
          </w:p>
        </w:tc>
        <w:tc>
          <w:tcPr>
            <w:tcW w:w="2811" w:type="dxa"/>
            <w:tcBorders>
              <w:top w:val="single" w:sz="4" w:space="0" w:color="auto"/>
              <w:left w:val="single" w:sz="4" w:space="0" w:color="auto"/>
              <w:bottom w:val="single" w:sz="4" w:space="0" w:color="auto"/>
              <w:right w:val="single" w:sz="4" w:space="0" w:color="auto"/>
            </w:tcBorders>
            <w:vAlign w:val="center"/>
          </w:tcPr>
          <w:p w14:paraId="1FD5078E" w14:textId="5ED2ADFA" w:rsidR="00C40803" w:rsidRPr="00A461AA"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lang w:val="el-GR"/>
              </w:rPr>
              <w:t>ΣΑΚΟΥΛΕΣ ΑΠΟΡΡΙΜΑΤΩΝ ΜΑΥΡΕΣ 80</w:t>
            </w:r>
            <w:r w:rsidRPr="00A87074">
              <w:rPr>
                <w:rFonts w:asciiTheme="minorHAnsi" w:hAnsiTheme="minorHAnsi" w:cstheme="minorHAnsi"/>
                <w:b/>
                <w:snapToGrid w:val="0"/>
                <w:szCs w:val="22"/>
              </w:rPr>
              <w:t>x</w:t>
            </w:r>
            <w:r w:rsidRPr="00A87074">
              <w:rPr>
                <w:rFonts w:asciiTheme="minorHAnsi" w:hAnsiTheme="minorHAnsi" w:cstheme="minorHAnsi"/>
                <w:b/>
                <w:snapToGrid w:val="0"/>
                <w:szCs w:val="22"/>
                <w:lang w:val="el-GR"/>
              </w:rPr>
              <w:t xml:space="preserve">110εκ  </w:t>
            </w:r>
            <w:proofErr w:type="spellStart"/>
            <w:r w:rsidR="00A461AA">
              <w:rPr>
                <w:rFonts w:asciiTheme="minorHAnsi" w:hAnsiTheme="minorHAnsi" w:cstheme="minorHAnsi"/>
                <w:b/>
                <w:snapToGrid w:val="0"/>
                <w:szCs w:val="22"/>
                <w:lang w:val="el-GR"/>
              </w:rPr>
              <w:t>βαρέως</w:t>
            </w:r>
            <w:proofErr w:type="spellEnd"/>
            <w:r w:rsidR="00A461AA">
              <w:rPr>
                <w:rFonts w:asciiTheme="minorHAnsi" w:hAnsiTheme="minorHAnsi" w:cstheme="minorHAnsi"/>
                <w:b/>
                <w:snapToGrid w:val="0"/>
                <w:szCs w:val="22"/>
                <w:lang w:val="el-GR"/>
              </w:rPr>
              <w:t xml:space="preserve"> τύπου</w:t>
            </w:r>
          </w:p>
        </w:tc>
        <w:tc>
          <w:tcPr>
            <w:tcW w:w="1441" w:type="dxa"/>
            <w:tcBorders>
              <w:top w:val="single" w:sz="4" w:space="0" w:color="auto"/>
              <w:left w:val="single" w:sz="4" w:space="0" w:color="auto"/>
              <w:bottom w:val="single" w:sz="4" w:space="0" w:color="auto"/>
              <w:right w:val="single" w:sz="4" w:space="0" w:color="auto"/>
            </w:tcBorders>
            <w:vAlign w:val="center"/>
          </w:tcPr>
          <w:p w14:paraId="4A8F974B" w14:textId="5BCDF92A" w:rsidR="00C40803" w:rsidRPr="00A461AA" w:rsidRDefault="00A461AA">
            <w:pPr>
              <w:suppressAutoHyphens w:val="0"/>
              <w:spacing w:after="0"/>
              <w:jc w:val="center"/>
              <w:rPr>
                <w:rFonts w:asciiTheme="minorHAnsi" w:hAnsiTheme="minorHAnsi" w:cstheme="minorHAnsi"/>
                <w:lang w:val="el-GR"/>
              </w:rPr>
            </w:pPr>
            <w:r>
              <w:rPr>
                <w:rFonts w:asciiTheme="minorHAnsi" w:hAnsiTheme="minorHAnsi" w:cstheme="minorHAnsi"/>
                <w:snapToGrid w:val="0"/>
                <w:szCs w:val="22"/>
                <w:lang w:val="el-GR"/>
              </w:rPr>
              <w:t>ΚΙΛΑ</w:t>
            </w:r>
          </w:p>
        </w:tc>
        <w:tc>
          <w:tcPr>
            <w:tcW w:w="2641" w:type="dxa"/>
            <w:tcBorders>
              <w:top w:val="single" w:sz="4" w:space="0" w:color="auto"/>
              <w:left w:val="single" w:sz="4" w:space="0" w:color="auto"/>
              <w:bottom w:val="single" w:sz="4" w:space="0" w:color="auto"/>
              <w:right w:val="single" w:sz="4" w:space="0" w:color="auto"/>
            </w:tcBorders>
            <w:vAlign w:val="center"/>
          </w:tcPr>
          <w:p w14:paraId="01AC07BE" w14:textId="5D288904"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lang w:val="el-GR"/>
              </w:rPr>
              <w:t>Σακούλες απορριμμάτων μαύρες ,  διαστάσεων 80</w:t>
            </w:r>
            <w:r w:rsidRPr="00024FFC">
              <w:rPr>
                <w:rFonts w:asciiTheme="minorHAnsi" w:hAnsiTheme="minorHAnsi" w:cstheme="minorHAnsi"/>
                <w:snapToGrid w:val="0"/>
                <w:szCs w:val="22"/>
              </w:rPr>
              <w:t>x</w:t>
            </w:r>
            <w:r w:rsidRPr="00024FFC">
              <w:rPr>
                <w:rFonts w:asciiTheme="minorHAnsi" w:hAnsiTheme="minorHAnsi" w:cstheme="minorHAnsi"/>
                <w:snapToGrid w:val="0"/>
                <w:szCs w:val="22"/>
                <w:lang w:val="el-GR"/>
              </w:rPr>
              <w:t xml:space="preserve">110 εκ. </w:t>
            </w:r>
            <w:proofErr w:type="spellStart"/>
            <w:r w:rsidR="00A461AA">
              <w:rPr>
                <w:rFonts w:asciiTheme="minorHAnsi" w:hAnsiTheme="minorHAnsi" w:cstheme="minorHAnsi"/>
                <w:snapToGrid w:val="0"/>
                <w:szCs w:val="22"/>
                <w:lang w:val="el-GR"/>
              </w:rPr>
              <w:t>βαρέως</w:t>
            </w:r>
            <w:proofErr w:type="spellEnd"/>
            <w:r w:rsidR="00A461AA">
              <w:rPr>
                <w:rFonts w:asciiTheme="minorHAnsi" w:hAnsiTheme="minorHAnsi" w:cstheme="minorHAnsi"/>
                <w:snapToGrid w:val="0"/>
                <w:szCs w:val="22"/>
                <w:lang w:val="el-GR"/>
              </w:rPr>
              <w:t xml:space="preserve"> τύπου</w:t>
            </w:r>
            <w:r w:rsidRPr="00024FFC">
              <w:rPr>
                <w:rFonts w:asciiTheme="minorHAnsi" w:hAnsiTheme="minorHAnsi" w:cstheme="minorHAnsi"/>
                <w:snapToGrid w:val="0"/>
                <w:szCs w:val="22"/>
                <w:lang w:val="el-GR"/>
              </w:rPr>
              <w:t xml:space="preserve"> (με απόκλιση +-5%)</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3FB1C24A"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2177688E"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0614806D" w14:textId="77777777" w:rsidTr="00A461AA">
        <w:trPr>
          <w:gridAfter w:val="1"/>
          <w:wAfter w:w="6" w:type="dxa"/>
          <w:trHeight w:val="1118"/>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6114734F" w14:textId="38A9140A" w:rsidR="00C40803" w:rsidRPr="00024FFC" w:rsidRDefault="00A461AA">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3</w:t>
            </w:r>
          </w:p>
        </w:tc>
        <w:tc>
          <w:tcPr>
            <w:tcW w:w="2811" w:type="dxa"/>
            <w:tcBorders>
              <w:top w:val="single" w:sz="4" w:space="0" w:color="auto"/>
              <w:left w:val="single" w:sz="4" w:space="0" w:color="auto"/>
              <w:bottom w:val="single" w:sz="4" w:space="0" w:color="auto"/>
              <w:right w:val="single" w:sz="4" w:space="0" w:color="auto"/>
            </w:tcBorders>
            <w:vAlign w:val="center"/>
          </w:tcPr>
          <w:p w14:paraId="68987969"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lang w:val="el-GR"/>
              </w:rPr>
              <w:t>ΥΓΡΟ ΚΡΕΜΟΣΑΠΟΥΝΟ σε ΔΟΧΕΙΟ 4</w:t>
            </w:r>
            <w:r w:rsidRPr="00A87074">
              <w:rPr>
                <w:rFonts w:asciiTheme="minorHAnsi" w:hAnsiTheme="minorHAnsi" w:cstheme="minorHAnsi"/>
                <w:b/>
                <w:snapToGrid w:val="0"/>
                <w:szCs w:val="22"/>
              </w:rPr>
              <w:t>LT</w:t>
            </w:r>
            <w:r w:rsidRPr="00A87074">
              <w:rPr>
                <w:rFonts w:asciiTheme="minorHAnsi" w:hAnsiTheme="minorHAnsi" w:cstheme="minorHAnsi"/>
                <w:b/>
                <w:snapToGrid w:val="0"/>
                <w:szCs w:val="22"/>
                <w:lang w:val="el-GR"/>
              </w:rPr>
              <w:t xml:space="preserve"> (με απόκλιση +-5%) σε ΚΙΒΩΤΙΟ των 4 ΤΕΜ.</w:t>
            </w:r>
          </w:p>
        </w:tc>
        <w:tc>
          <w:tcPr>
            <w:tcW w:w="1441" w:type="dxa"/>
            <w:tcBorders>
              <w:top w:val="single" w:sz="4" w:space="0" w:color="auto"/>
              <w:left w:val="single" w:sz="4" w:space="0" w:color="auto"/>
              <w:bottom w:val="single" w:sz="4" w:space="0" w:color="auto"/>
              <w:right w:val="single" w:sz="4" w:space="0" w:color="auto"/>
            </w:tcBorders>
            <w:vAlign w:val="center"/>
          </w:tcPr>
          <w:p w14:paraId="3C769792"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rPr>
              <w:t>ΤΕΜΑΧΙΑ</w:t>
            </w:r>
          </w:p>
        </w:tc>
        <w:tc>
          <w:tcPr>
            <w:tcW w:w="2641" w:type="dxa"/>
            <w:tcBorders>
              <w:top w:val="single" w:sz="4" w:space="0" w:color="auto"/>
              <w:left w:val="single" w:sz="4" w:space="0" w:color="auto"/>
              <w:bottom w:val="single" w:sz="4" w:space="0" w:color="auto"/>
              <w:right w:val="single" w:sz="4" w:space="0" w:color="auto"/>
            </w:tcBorders>
            <w:vAlign w:val="center"/>
          </w:tcPr>
          <w:p w14:paraId="2CA1A17E"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lang w:val="el-GR"/>
              </w:rPr>
              <w:t xml:space="preserve">Υγρό </w:t>
            </w:r>
            <w:proofErr w:type="spellStart"/>
            <w:r w:rsidRPr="00024FFC">
              <w:rPr>
                <w:rFonts w:asciiTheme="minorHAnsi" w:hAnsiTheme="minorHAnsi" w:cstheme="minorHAnsi"/>
                <w:snapToGrid w:val="0"/>
                <w:szCs w:val="22"/>
                <w:lang w:val="el-GR"/>
              </w:rPr>
              <w:t>κρεμοσάπουνο</w:t>
            </w:r>
            <w:proofErr w:type="spellEnd"/>
            <w:r w:rsidRPr="00024FFC">
              <w:rPr>
                <w:rFonts w:asciiTheme="minorHAnsi" w:hAnsiTheme="minorHAnsi" w:cstheme="minorHAnsi"/>
                <w:snapToGrid w:val="0"/>
                <w:szCs w:val="22"/>
                <w:lang w:val="el-GR"/>
              </w:rPr>
              <w:t xml:space="preserve"> με οξύτητα </w:t>
            </w:r>
            <w:r w:rsidRPr="00024FFC">
              <w:rPr>
                <w:rFonts w:asciiTheme="minorHAnsi" w:hAnsiTheme="minorHAnsi" w:cstheme="minorHAnsi"/>
                <w:snapToGrid w:val="0"/>
                <w:szCs w:val="22"/>
              </w:rPr>
              <w:t>p</w:t>
            </w:r>
            <w:r w:rsidRPr="00024FFC">
              <w:rPr>
                <w:rFonts w:asciiTheme="minorHAnsi" w:hAnsiTheme="minorHAnsi" w:cstheme="minorHAnsi"/>
                <w:snapToGrid w:val="0"/>
                <w:szCs w:val="22"/>
                <w:lang w:val="el-GR"/>
              </w:rPr>
              <w:t>Η=5,5, ουδέτερη ως προς το δέρμα.</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4FBD365D"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28DB7497"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152258FB" w14:textId="77777777" w:rsidTr="00A461AA">
        <w:trPr>
          <w:gridAfter w:val="1"/>
          <w:wAfter w:w="6" w:type="dxa"/>
          <w:trHeight w:val="693"/>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564B250F" w14:textId="4910AAAB" w:rsidR="00C40803" w:rsidRPr="00024FFC" w:rsidRDefault="00A461AA">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4</w:t>
            </w:r>
          </w:p>
        </w:tc>
        <w:tc>
          <w:tcPr>
            <w:tcW w:w="2811" w:type="dxa"/>
            <w:tcBorders>
              <w:top w:val="single" w:sz="4" w:space="0" w:color="auto"/>
              <w:left w:val="single" w:sz="4" w:space="0" w:color="auto"/>
              <w:bottom w:val="single" w:sz="4" w:space="0" w:color="auto"/>
              <w:right w:val="single" w:sz="4" w:space="0" w:color="auto"/>
            </w:tcBorders>
            <w:vAlign w:val="center"/>
          </w:tcPr>
          <w:p w14:paraId="1BD99455"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lang w:val="el-GR"/>
              </w:rPr>
              <w:t xml:space="preserve">ΥΓΡΟ ΤΟΥΑΛΕΤΑΣ ΑΡΩΜΑΤΙΚΟ σε φιάλη των 750 </w:t>
            </w:r>
            <w:r w:rsidRPr="00A87074">
              <w:rPr>
                <w:rFonts w:asciiTheme="minorHAnsi" w:hAnsiTheme="minorHAnsi" w:cstheme="minorHAnsi"/>
                <w:b/>
                <w:snapToGrid w:val="0"/>
                <w:szCs w:val="22"/>
              </w:rPr>
              <w:t>ML</w:t>
            </w:r>
          </w:p>
        </w:tc>
        <w:tc>
          <w:tcPr>
            <w:tcW w:w="1441" w:type="dxa"/>
            <w:tcBorders>
              <w:top w:val="single" w:sz="4" w:space="0" w:color="auto"/>
              <w:left w:val="single" w:sz="4" w:space="0" w:color="auto"/>
              <w:bottom w:val="single" w:sz="4" w:space="0" w:color="auto"/>
              <w:right w:val="single" w:sz="4" w:space="0" w:color="auto"/>
            </w:tcBorders>
            <w:vAlign w:val="center"/>
          </w:tcPr>
          <w:p w14:paraId="051C393B"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rPr>
              <w:t>ΤΕΜΑΧΙΑ</w:t>
            </w:r>
          </w:p>
        </w:tc>
        <w:tc>
          <w:tcPr>
            <w:tcW w:w="2641" w:type="dxa"/>
            <w:tcBorders>
              <w:top w:val="single" w:sz="4" w:space="0" w:color="auto"/>
              <w:left w:val="single" w:sz="4" w:space="0" w:color="auto"/>
              <w:bottom w:val="single" w:sz="4" w:space="0" w:color="auto"/>
              <w:right w:val="single" w:sz="4" w:space="0" w:color="auto"/>
            </w:tcBorders>
            <w:noWrap/>
            <w:vAlign w:val="center"/>
          </w:tcPr>
          <w:p w14:paraId="26CC3053"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lang w:val="el-GR"/>
              </w:rPr>
              <w:t xml:space="preserve">ΥΓΡΟ ΤΟΥΑΛΕΤΑΣ ΑΡΩΜΑΤΙΚΟ σε φιάλη των 750 </w:t>
            </w:r>
            <w:r w:rsidRPr="00024FFC">
              <w:rPr>
                <w:rFonts w:asciiTheme="minorHAnsi" w:hAnsiTheme="minorHAnsi" w:cstheme="minorHAnsi"/>
                <w:snapToGrid w:val="0"/>
                <w:szCs w:val="22"/>
              </w:rPr>
              <w:t>ML</w:t>
            </w:r>
            <w:r w:rsidRPr="00024FFC">
              <w:rPr>
                <w:rFonts w:asciiTheme="minorHAnsi" w:hAnsiTheme="minorHAnsi" w:cstheme="minorHAnsi"/>
                <w:snapToGrid w:val="0"/>
                <w:szCs w:val="22"/>
                <w:lang w:val="el-GR"/>
              </w:rPr>
              <w:t xml:space="preserve"> (με απόκλιση +-5%) τουλάχιστον (όχι άνω του 1</w:t>
            </w:r>
            <w:proofErr w:type="spellStart"/>
            <w:r w:rsidRPr="00024FFC">
              <w:rPr>
                <w:rFonts w:asciiTheme="minorHAnsi" w:hAnsiTheme="minorHAnsi" w:cstheme="minorHAnsi"/>
                <w:snapToGrid w:val="0"/>
                <w:szCs w:val="22"/>
                <w:lang w:val="en-US"/>
              </w:rPr>
              <w:t>lt</w:t>
            </w:r>
            <w:proofErr w:type="spellEnd"/>
            <w:r w:rsidRPr="00024FFC">
              <w:rPr>
                <w:rFonts w:asciiTheme="minorHAnsi" w:hAnsiTheme="minorHAnsi" w:cstheme="minorHAnsi"/>
                <w:snapToGrid w:val="0"/>
                <w:szCs w:val="22"/>
                <w:lang w:val="el-GR"/>
              </w:rPr>
              <w:t xml:space="preserve">) σε κιβώτιο μέχρι 24 </w:t>
            </w:r>
            <w:proofErr w:type="spellStart"/>
            <w:r w:rsidRPr="00024FFC">
              <w:rPr>
                <w:rFonts w:asciiTheme="minorHAnsi" w:hAnsiTheme="minorHAnsi" w:cstheme="minorHAnsi"/>
                <w:snapToGrid w:val="0"/>
                <w:szCs w:val="22"/>
                <w:lang w:val="el-GR"/>
              </w:rPr>
              <w:t>Τεμ</w:t>
            </w:r>
            <w:proofErr w:type="spellEnd"/>
            <w:r w:rsidRPr="00024FFC">
              <w:rPr>
                <w:rFonts w:asciiTheme="minorHAnsi" w:hAnsiTheme="minorHAnsi" w:cstheme="minorHAnsi"/>
                <w:snapToGrid w:val="0"/>
                <w:szCs w:val="22"/>
                <w:lang w:val="el-GR"/>
              </w:rPr>
              <w:t xml:space="preserve">. </w:t>
            </w:r>
            <w:r w:rsidRPr="00024FFC">
              <w:rPr>
                <w:rFonts w:asciiTheme="minorHAnsi" w:hAnsiTheme="minorHAnsi" w:cstheme="minorHAnsi"/>
                <w:i/>
                <w:snapToGrid w:val="0"/>
                <w:szCs w:val="22"/>
                <w:lang w:val="el-GR"/>
              </w:rPr>
              <w:t xml:space="preserve">Η Τιμή σύγκρισης θα είναι ανά φιάλη, χωρίς αναγωγή σε </w:t>
            </w:r>
            <w:proofErr w:type="spellStart"/>
            <w:r w:rsidRPr="00024FFC">
              <w:rPr>
                <w:rFonts w:asciiTheme="minorHAnsi" w:hAnsiTheme="minorHAnsi" w:cstheme="minorHAnsi"/>
                <w:i/>
                <w:snapToGrid w:val="0"/>
                <w:szCs w:val="22"/>
                <w:lang w:val="en-US"/>
              </w:rPr>
              <w:t>lt</w:t>
            </w:r>
            <w:proofErr w:type="spellEnd"/>
            <w:r w:rsidRPr="00024FFC">
              <w:rPr>
                <w:rFonts w:asciiTheme="minorHAnsi" w:hAnsiTheme="minorHAnsi" w:cstheme="minorHAnsi"/>
                <w:i/>
                <w:snapToGrid w:val="0"/>
                <w:szCs w:val="22"/>
                <w:lang w:val="el-GR"/>
              </w:rPr>
              <w:t>.</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0266BA38"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3A02B68F"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6895CA8B" w14:textId="77777777" w:rsidTr="00A461AA">
        <w:trPr>
          <w:gridAfter w:val="1"/>
          <w:wAfter w:w="6" w:type="dxa"/>
          <w:trHeight w:val="1851"/>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61BC552C" w14:textId="310C4EC8" w:rsidR="00C40803" w:rsidRPr="00024FFC" w:rsidRDefault="00A461AA">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5</w:t>
            </w:r>
          </w:p>
        </w:tc>
        <w:tc>
          <w:tcPr>
            <w:tcW w:w="2811" w:type="dxa"/>
            <w:tcBorders>
              <w:top w:val="single" w:sz="4" w:space="0" w:color="auto"/>
              <w:left w:val="single" w:sz="4" w:space="0" w:color="auto"/>
              <w:bottom w:val="single" w:sz="4" w:space="0" w:color="auto"/>
              <w:right w:val="single" w:sz="4" w:space="0" w:color="auto"/>
            </w:tcBorders>
            <w:vAlign w:val="center"/>
          </w:tcPr>
          <w:p w14:paraId="111C5779"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lang w:val="el-GR"/>
              </w:rPr>
              <w:t xml:space="preserve">ΧΕΙΡΟΠΕΤΣΕΤΕΣ </w:t>
            </w:r>
            <w:proofErr w:type="spellStart"/>
            <w:r w:rsidRPr="00A87074">
              <w:rPr>
                <w:rFonts w:asciiTheme="minorHAnsi" w:hAnsiTheme="minorHAnsi" w:cstheme="minorHAnsi"/>
                <w:b/>
                <w:snapToGrid w:val="0"/>
                <w:szCs w:val="22"/>
                <w:lang w:val="el-GR"/>
              </w:rPr>
              <w:t>ΖικΖακ</w:t>
            </w:r>
            <w:proofErr w:type="spellEnd"/>
            <w:r w:rsidRPr="00A87074">
              <w:rPr>
                <w:rFonts w:asciiTheme="minorHAnsi" w:hAnsiTheme="minorHAnsi" w:cstheme="minorHAnsi"/>
                <w:b/>
                <w:snapToGrid w:val="0"/>
                <w:szCs w:val="22"/>
                <w:lang w:val="el-GR"/>
              </w:rPr>
              <w:t xml:space="preserve"> 2φ σε πακέτο των 200 2φυλλων ~350γρ +-5% , περίπου 21-22 </w:t>
            </w:r>
            <w:r w:rsidRPr="00A87074">
              <w:rPr>
                <w:rFonts w:asciiTheme="minorHAnsi" w:hAnsiTheme="minorHAnsi" w:cstheme="minorHAnsi"/>
                <w:b/>
                <w:snapToGrid w:val="0"/>
                <w:szCs w:val="22"/>
              </w:rPr>
              <w:t>cm</w:t>
            </w:r>
            <w:r w:rsidRPr="00A87074">
              <w:rPr>
                <w:rFonts w:asciiTheme="minorHAnsi" w:hAnsiTheme="minorHAnsi" w:cstheme="minorHAnsi"/>
                <w:b/>
                <w:snapToGrid w:val="0"/>
                <w:szCs w:val="22"/>
                <w:lang w:val="el-GR"/>
              </w:rPr>
              <w:t xml:space="preserve">(πλάτος) </w:t>
            </w:r>
            <w:r w:rsidRPr="00A87074">
              <w:rPr>
                <w:rFonts w:asciiTheme="minorHAnsi" w:hAnsiTheme="minorHAnsi" w:cstheme="minorHAnsi"/>
                <w:b/>
                <w:snapToGrid w:val="0"/>
                <w:szCs w:val="22"/>
              </w:rPr>
              <w:t>x</w:t>
            </w:r>
            <w:r w:rsidRPr="00A87074">
              <w:rPr>
                <w:rFonts w:asciiTheme="minorHAnsi" w:hAnsiTheme="minorHAnsi" w:cstheme="minorHAnsi"/>
                <w:b/>
                <w:snapToGrid w:val="0"/>
                <w:szCs w:val="22"/>
                <w:lang w:val="el-GR"/>
              </w:rPr>
              <w:t xml:space="preserve"> 23-25</w:t>
            </w:r>
            <w:r w:rsidRPr="00A87074">
              <w:rPr>
                <w:rFonts w:asciiTheme="minorHAnsi" w:hAnsiTheme="minorHAnsi" w:cstheme="minorHAnsi"/>
                <w:b/>
                <w:snapToGrid w:val="0"/>
                <w:szCs w:val="22"/>
              </w:rPr>
              <w:t>cm</w:t>
            </w:r>
            <w:r w:rsidRPr="00A87074">
              <w:rPr>
                <w:rFonts w:asciiTheme="minorHAnsi" w:hAnsiTheme="minorHAnsi" w:cstheme="minorHAnsi"/>
                <w:b/>
                <w:snapToGrid w:val="0"/>
                <w:szCs w:val="22"/>
                <w:lang w:val="el-GR"/>
              </w:rPr>
              <w:t>(μήκος), λευκασμένος χημικός πολτός και σε κιβώτιο τουλάχιστον των 20 πακέτων</w:t>
            </w:r>
          </w:p>
        </w:tc>
        <w:tc>
          <w:tcPr>
            <w:tcW w:w="1441" w:type="dxa"/>
            <w:tcBorders>
              <w:top w:val="single" w:sz="4" w:space="0" w:color="auto"/>
              <w:left w:val="single" w:sz="4" w:space="0" w:color="auto"/>
              <w:bottom w:val="single" w:sz="4" w:space="0" w:color="auto"/>
              <w:right w:val="single" w:sz="4" w:space="0" w:color="auto"/>
            </w:tcBorders>
            <w:vAlign w:val="center"/>
          </w:tcPr>
          <w:p w14:paraId="0754724F"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rPr>
              <w:t>ΚΙΒΩΤΙΑ</w:t>
            </w:r>
          </w:p>
        </w:tc>
        <w:tc>
          <w:tcPr>
            <w:tcW w:w="2641" w:type="dxa"/>
            <w:tcBorders>
              <w:top w:val="single" w:sz="4" w:space="0" w:color="auto"/>
              <w:left w:val="single" w:sz="4" w:space="0" w:color="auto"/>
              <w:bottom w:val="single" w:sz="4" w:space="0" w:color="auto"/>
              <w:right w:val="single" w:sz="4" w:space="0" w:color="auto"/>
            </w:tcBorders>
            <w:vAlign w:val="center"/>
          </w:tcPr>
          <w:p w14:paraId="4DB200C3" w14:textId="77777777" w:rsidR="00C40803" w:rsidRPr="00024FFC" w:rsidRDefault="00C40803">
            <w:pPr>
              <w:suppressAutoHyphens w:val="0"/>
              <w:spacing w:after="0"/>
              <w:jc w:val="center"/>
              <w:rPr>
                <w:rFonts w:asciiTheme="minorHAnsi" w:hAnsiTheme="minorHAnsi" w:cstheme="minorHAnsi"/>
                <w:lang w:val="el-GR"/>
              </w:rPr>
            </w:pPr>
            <w:proofErr w:type="spellStart"/>
            <w:r w:rsidRPr="00024FFC">
              <w:rPr>
                <w:rFonts w:asciiTheme="minorHAnsi" w:hAnsiTheme="minorHAnsi" w:cstheme="minorHAnsi"/>
                <w:snapToGrid w:val="0"/>
                <w:szCs w:val="22"/>
                <w:lang w:val="el-GR"/>
              </w:rPr>
              <w:t>Χειροπετσέτες</w:t>
            </w:r>
            <w:proofErr w:type="spellEnd"/>
            <w:r w:rsidRPr="00024FFC">
              <w:rPr>
                <w:rFonts w:asciiTheme="minorHAnsi" w:hAnsiTheme="minorHAnsi" w:cstheme="minorHAnsi"/>
                <w:snapToGrid w:val="0"/>
                <w:szCs w:val="22"/>
                <w:lang w:val="el-GR"/>
              </w:rPr>
              <w:t xml:space="preserve"> σε φύλλα, από πολύ μαλακό χαρτί, αρίστης ποιότητας, </w:t>
            </w:r>
            <w:proofErr w:type="spellStart"/>
            <w:r w:rsidRPr="00024FFC">
              <w:rPr>
                <w:rFonts w:asciiTheme="minorHAnsi" w:hAnsiTheme="minorHAnsi" w:cstheme="minorHAnsi"/>
                <w:snapToGrid w:val="0"/>
                <w:szCs w:val="22"/>
                <w:lang w:val="el-GR"/>
              </w:rPr>
              <w:t>υπεραπορροφητικό</w:t>
            </w:r>
            <w:proofErr w:type="spellEnd"/>
            <w:r w:rsidRPr="00024FFC">
              <w:rPr>
                <w:rFonts w:asciiTheme="minorHAnsi" w:hAnsiTheme="minorHAnsi" w:cstheme="minorHAnsi"/>
                <w:snapToGrid w:val="0"/>
                <w:szCs w:val="22"/>
                <w:lang w:val="el-GR"/>
              </w:rPr>
              <w:t xml:space="preserve"> &amp; </w:t>
            </w:r>
            <w:proofErr w:type="spellStart"/>
            <w:r w:rsidRPr="00024FFC">
              <w:rPr>
                <w:rFonts w:asciiTheme="minorHAnsi" w:hAnsiTheme="minorHAnsi" w:cstheme="minorHAnsi"/>
                <w:snapToGrid w:val="0"/>
                <w:szCs w:val="22"/>
                <w:lang w:val="el-GR"/>
              </w:rPr>
              <w:t>πυκνοπλεγμένο</w:t>
            </w:r>
            <w:proofErr w:type="spellEnd"/>
            <w:r w:rsidRPr="00024FFC">
              <w:rPr>
                <w:rFonts w:asciiTheme="minorHAnsi" w:hAnsiTheme="minorHAnsi" w:cstheme="minorHAnsi"/>
                <w:snapToGrid w:val="0"/>
                <w:szCs w:val="22"/>
                <w:lang w:val="el-GR"/>
              </w:rPr>
              <w:t xml:space="preserve"> από λευκασμένο χημικό πολτό από 100% καθαρή χαρτομάζα, χωρίς χημικά πρόσθετα και απαγορευμένες χημικές ουσίες π.χ. οπτικά λευκαντικά. </w:t>
            </w:r>
            <w:r w:rsidRPr="00024FFC">
              <w:rPr>
                <w:rFonts w:asciiTheme="minorHAnsi" w:hAnsiTheme="minorHAnsi" w:cstheme="minorHAnsi"/>
                <w:i/>
                <w:snapToGrid w:val="0"/>
                <w:szCs w:val="22"/>
                <w:lang w:val="el-GR"/>
              </w:rPr>
              <w:t xml:space="preserve">Η Τιμή σύγκρισης θα είναι ανά κιβώτιο, χωρίς αναγωγή </w:t>
            </w:r>
            <w:r w:rsidRPr="00024FFC">
              <w:rPr>
                <w:rFonts w:asciiTheme="minorHAnsi" w:hAnsiTheme="minorHAnsi" w:cstheme="minorHAnsi"/>
                <w:i/>
                <w:snapToGrid w:val="0"/>
                <w:szCs w:val="22"/>
                <w:lang w:val="el-GR"/>
              </w:rPr>
              <w:lastRenderedPageBreak/>
              <w:t>σε πακέτα.</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40D41E4B"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lastRenderedPageBreak/>
              <w:t>NAI</w:t>
            </w:r>
          </w:p>
        </w:tc>
        <w:tc>
          <w:tcPr>
            <w:tcW w:w="1223" w:type="dxa"/>
            <w:tcBorders>
              <w:top w:val="single" w:sz="4" w:space="0" w:color="auto"/>
              <w:left w:val="single" w:sz="4" w:space="0" w:color="auto"/>
              <w:bottom w:val="single" w:sz="4" w:space="0" w:color="auto"/>
              <w:right w:val="single" w:sz="4" w:space="0" w:color="auto"/>
            </w:tcBorders>
            <w:vAlign w:val="center"/>
          </w:tcPr>
          <w:p w14:paraId="249AFAD7"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04D19154" w14:textId="77777777" w:rsidTr="00A461AA">
        <w:trPr>
          <w:gridAfter w:val="1"/>
          <w:wAfter w:w="6" w:type="dxa"/>
          <w:trHeight w:val="3075"/>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5588186D" w14:textId="1B258F55" w:rsidR="00C40803" w:rsidRPr="00024FFC" w:rsidRDefault="00A461AA">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6</w:t>
            </w:r>
          </w:p>
        </w:tc>
        <w:tc>
          <w:tcPr>
            <w:tcW w:w="2811" w:type="dxa"/>
            <w:tcBorders>
              <w:top w:val="single" w:sz="4" w:space="0" w:color="auto"/>
              <w:left w:val="single" w:sz="4" w:space="0" w:color="auto"/>
              <w:bottom w:val="single" w:sz="4" w:space="0" w:color="auto"/>
              <w:right w:val="single" w:sz="4" w:space="0" w:color="auto"/>
            </w:tcBorders>
            <w:vAlign w:val="center"/>
          </w:tcPr>
          <w:p w14:paraId="611DF6F2"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lang w:val="el-GR"/>
              </w:rPr>
              <w:t xml:space="preserve">ΧΑΡΤΙΑ ΥΓΕΙΑΣ 3ΦΥΛΛΑ ~125-140 </w:t>
            </w:r>
            <w:proofErr w:type="spellStart"/>
            <w:r w:rsidRPr="00A87074">
              <w:rPr>
                <w:rFonts w:asciiTheme="minorHAnsi" w:hAnsiTheme="minorHAnsi" w:cstheme="minorHAnsi"/>
                <w:b/>
                <w:snapToGrid w:val="0"/>
                <w:szCs w:val="22"/>
                <w:lang w:val="el-GR"/>
              </w:rPr>
              <w:t>γρ</w:t>
            </w:r>
            <w:proofErr w:type="spellEnd"/>
            <w:r w:rsidRPr="00A87074">
              <w:rPr>
                <w:rFonts w:asciiTheme="minorHAnsi" w:hAnsiTheme="minorHAnsi" w:cstheme="minorHAnsi"/>
                <w:b/>
                <w:snapToGrid w:val="0"/>
                <w:szCs w:val="22"/>
                <w:lang w:val="el-GR"/>
              </w:rPr>
              <w:t>. (με απόκλιση +-5%)  , λευκασμένος χημικός πολτός 100%</w:t>
            </w:r>
          </w:p>
        </w:tc>
        <w:tc>
          <w:tcPr>
            <w:tcW w:w="1441" w:type="dxa"/>
            <w:tcBorders>
              <w:top w:val="single" w:sz="4" w:space="0" w:color="auto"/>
              <w:left w:val="single" w:sz="4" w:space="0" w:color="auto"/>
              <w:bottom w:val="single" w:sz="4" w:space="0" w:color="auto"/>
              <w:right w:val="single" w:sz="4" w:space="0" w:color="auto"/>
            </w:tcBorders>
            <w:vAlign w:val="center"/>
          </w:tcPr>
          <w:p w14:paraId="55978A97"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rPr>
              <w:t>ΡΟΛΑ</w:t>
            </w:r>
          </w:p>
        </w:tc>
        <w:tc>
          <w:tcPr>
            <w:tcW w:w="2641" w:type="dxa"/>
            <w:tcBorders>
              <w:top w:val="single" w:sz="4" w:space="0" w:color="auto"/>
              <w:left w:val="single" w:sz="4" w:space="0" w:color="auto"/>
              <w:bottom w:val="single" w:sz="4" w:space="0" w:color="auto"/>
              <w:right w:val="single" w:sz="4" w:space="0" w:color="auto"/>
            </w:tcBorders>
            <w:vAlign w:val="center"/>
          </w:tcPr>
          <w:p w14:paraId="31AC932E"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lang w:val="el-GR"/>
              </w:rPr>
              <w:t>Χαρτί υγείας 3φυλλο από 100% λευκασμένο χημικό πολτό  καθαρής χαρτομάζας, χωρίς χημικά πρόσθετα και απαγορευμένες χημικές ουσίες π.χ. οπτικά λευκαντικά, βάρους 125-140γρ. Με απόκλιση +-5% και διαλυτότητα στο νερό. Να είναι περιτυλιγμένο σε κύλινδρο από χαρτόνι, κατάλληλο για την στήριξη του ρολού στις βάσεις στήριξης αλλά και για να υπάρχει  δυνατότητα εύχρηστης περιστροφής του ρολού.</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44971AC3"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73EA7684"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178AC1A9" w14:textId="77777777" w:rsidTr="00A461AA">
        <w:trPr>
          <w:gridAfter w:val="1"/>
          <w:wAfter w:w="6" w:type="dxa"/>
          <w:trHeight w:val="1548"/>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4C2C24B5" w14:textId="58DF557E" w:rsidR="00C40803" w:rsidRPr="00024FFC" w:rsidRDefault="00A461AA">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7</w:t>
            </w:r>
          </w:p>
        </w:tc>
        <w:tc>
          <w:tcPr>
            <w:tcW w:w="2811" w:type="dxa"/>
            <w:tcBorders>
              <w:top w:val="single" w:sz="4" w:space="0" w:color="auto"/>
              <w:left w:val="single" w:sz="4" w:space="0" w:color="auto"/>
              <w:bottom w:val="single" w:sz="4" w:space="0" w:color="auto"/>
              <w:right w:val="single" w:sz="4" w:space="0" w:color="auto"/>
            </w:tcBorders>
            <w:vAlign w:val="center"/>
          </w:tcPr>
          <w:p w14:paraId="54890FD7"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hAnsiTheme="minorHAnsi" w:cstheme="minorHAnsi"/>
                <w:b/>
                <w:snapToGrid w:val="0"/>
                <w:szCs w:val="22"/>
                <w:lang w:val="el-GR"/>
              </w:rPr>
              <w:t>ΥΓΡΟ ΚΑΘΑΡΙΣΜΟΥ ΤΖΑΜΙΩΝ σε φιάλη (Τεμάχιο) των 750</w:t>
            </w:r>
            <w:r w:rsidRPr="00A87074">
              <w:rPr>
                <w:rFonts w:asciiTheme="minorHAnsi" w:hAnsiTheme="minorHAnsi" w:cstheme="minorHAnsi"/>
                <w:b/>
                <w:snapToGrid w:val="0"/>
                <w:szCs w:val="22"/>
                <w:lang w:val="en-US"/>
              </w:rPr>
              <w:t>ml</w:t>
            </w:r>
            <w:r w:rsidRPr="00A87074">
              <w:rPr>
                <w:rFonts w:asciiTheme="minorHAnsi" w:hAnsiTheme="minorHAnsi" w:cstheme="minorHAnsi"/>
                <w:b/>
                <w:snapToGrid w:val="0"/>
                <w:szCs w:val="22"/>
                <w:lang w:val="el-GR"/>
              </w:rPr>
              <w:t xml:space="preserve"> (με απόκλιση +-5%) τουλάχιστον (όχι άνω του 1</w:t>
            </w:r>
            <w:proofErr w:type="spellStart"/>
            <w:r w:rsidRPr="00A87074">
              <w:rPr>
                <w:rFonts w:asciiTheme="minorHAnsi" w:hAnsiTheme="minorHAnsi" w:cstheme="minorHAnsi"/>
                <w:b/>
                <w:snapToGrid w:val="0"/>
                <w:szCs w:val="22"/>
                <w:lang w:val="en-US"/>
              </w:rPr>
              <w:t>lt</w:t>
            </w:r>
            <w:proofErr w:type="spellEnd"/>
            <w:r w:rsidRPr="00A87074">
              <w:rPr>
                <w:rFonts w:asciiTheme="minorHAnsi" w:hAnsiTheme="minorHAnsi" w:cstheme="minorHAnsi"/>
                <w:b/>
                <w:snapToGrid w:val="0"/>
                <w:szCs w:val="22"/>
                <w:lang w:val="el-GR"/>
              </w:rPr>
              <w:t>) ΜΕ ΨΕΚΑΣΤΉΡΑ.</w:t>
            </w:r>
          </w:p>
        </w:tc>
        <w:tc>
          <w:tcPr>
            <w:tcW w:w="1441" w:type="dxa"/>
            <w:tcBorders>
              <w:top w:val="single" w:sz="4" w:space="0" w:color="auto"/>
              <w:left w:val="single" w:sz="4" w:space="0" w:color="auto"/>
              <w:bottom w:val="single" w:sz="4" w:space="0" w:color="auto"/>
              <w:right w:val="single" w:sz="4" w:space="0" w:color="auto"/>
            </w:tcBorders>
            <w:vAlign w:val="center"/>
          </w:tcPr>
          <w:p w14:paraId="29318E03"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rPr>
              <w:t>ΤΕΜ</w:t>
            </w:r>
            <w:r w:rsidRPr="00024FFC">
              <w:rPr>
                <w:rFonts w:asciiTheme="minorHAnsi" w:hAnsiTheme="minorHAnsi" w:cstheme="minorHAnsi"/>
                <w:snapToGrid w:val="0"/>
                <w:szCs w:val="22"/>
                <w:lang w:val="el-GR"/>
              </w:rPr>
              <w:t>ΑΧΙΑ</w:t>
            </w:r>
          </w:p>
        </w:tc>
        <w:tc>
          <w:tcPr>
            <w:tcW w:w="2641" w:type="dxa"/>
            <w:tcBorders>
              <w:top w:val="single" w:sz="4" w:space="0" w:color="auto"/>
              <w:left w:val="single" w:sz="4" w:space="0" w:color="auto"/>
              <w:bottom w:val="single" w:sz="4" w:space="0" w:color="auto"/>
              <w:right w:val="single" w:sz="4" w:space="0" w:color="auto"/>
            </w:tcBorders>
            <w:vAlign w:val="center"/>
          </w:tcPr>
          <w:p w14:paraId="6D21D9EF"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napToGrid w:val="0"/>
                <w:szCs w:val="22"/>
                <w:lang w:val="el-GR"/>
              </w:rPr>
              <w:t xml:space="preserve">Υγρό καθαριστικό για τζάμια και λείες επιφάνειες. Να περιέχει ενεργά καθαριστικά συστατικά και αιθυλική αλκοόλη για γρήγορο στέγνωμα. Να μην αφήνει ίχνη στα τζάμια, καθρέπτες και λείες επιφάνειες. Σε κιβώτιο μέχρι 24 </w:t>
            </w:r>
            <w:proofErr w:type="spellStart"/>
            <w:r w:rsidRPr="00024FFC">
              <w:rPr>
                <w:rFonts w:asciiTheme="minorHAnsi" w:hAnsiTheme="minorHAnsi" w:cstheme="minorHAnsi"/>
                <w:snapToGrid w:val="0"/>
                <w:szCs w:val="22"/>
                <w:lang w:val="el-GR"/>
              </w:rPr>
              <w:t>Τεμ</w:t>
            </w:r>
            <w:proofErr w:type="spellEnd"/>
            <w:r w:rsidRPr="00024FFC">
              <w:rPr>
                <w:rFonts w:asciiTheme="minorHAnsi" w:hAnsiTheme="minorHAnsi" w:cstheme="minorHAnsi"/>
                <w:snapToGrid w:val="0"/>
                <w:szCs w:val="22"/>
                <w:lang w:val="el-GR"/>
              </w:rPr>
              <w:t xml:space="preserve">. </w:t>
            </w:r>
            <w:r w:rsidRPr="00024FFC">
              <w:rPr>
                <w:rFonts w:asciiTheme="minorHAnsi" w:hAnsiTheme="minorHAnsi" w:cstheme="minorHAnsi"/>
                <w:i/>
                <w:snapToGrid w:val="0"/>
                <w:szCs w:val="22"/>
                <w:lang w:val="el-GR"/>
              </w:rPr>
              <w:t xml:space="preserve">Η Τιμή σύγκρισης θα είναι ανά φιάλη, χωρίς αναγωγή σε </w:t>
            </w:r>
            <w:proofErr w:type="spellStart"/>
            <w:r w:rsidRPr="00024FFC">
              <w:rPr>
                <w:rFonts w:asciiTheme="minorHAnsi" w:hAnsiTheme="minorHAnsi" w:cstheme="minorHAnsi"/>
                <w:i/>
                <w:snapToGrid w:val="0"/>
                <w:szCs w:val="22"/>
                <w:lang w:val="en-US"/>
              </w:rPr>
              <w:t>lt</w:t>
            </w:r>
            <w:proofErr w:type="spellEnd"/>
            <w:r w:rsidRPr="00024FFC">
              <w:rPr>
                <w:rFonts w:asciiTheme="minorHAnsi" w:hAnsiTheme="minorHAnsi" w:cstheme="minorHAnsi"/>
                <w:i/>
                <w:snapToGrid w:val="0"/>
                <w:szCs w:val="22"/>
                <w:lang w:val="el-GR"/>
              </w:rPr>
              <w:t>.</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46B2A5A7"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4E89CD03"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79E95B4F" w14:textId="77777777" w:rsidTr="00A461AA">
        <w:trPr>
          <w:gridAfter w:val="1"/>
          <w:wAfter w:w="6" w:type="dxa"/>
          <w:trHeight w:val="988"/>
          <w:jc w:val="center"/>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41343481" w14:textId="4127A59A" w:rsidR="00C40803" w:rsidRPr="00024FFC" w:rsidRDefault="00A461AA">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 xml:space="preserve">8 </w:t>
            </w:r>
            <w:r w:rsidR="00C40803" w:rsidRPr="00024FFC">
              <w:rPr>
                <w:rFonts w:asciiTheme="minorHAnsi" w:hAnsiTheme="minorHAnsi" w:cstheme="minorHAnsi"/>
                <w:b/>
                <w:szCs w:val="22"/>
                <w:lang w:val="el-GR"/>
              </w:rPr>
              <w:t xml:space="preserve">&amp; </w:t>
            </w:r>
            <w:r>
              <w:rPr>
                <w:rFonts w:asciiTheme="minorHAnsi" w:hAnsiTheme="minorHAnsi" w:cstheme="minorHAnsi"/>
                <w:b/>
                <w:szCs w:val="22"/>
                <w:lang w:val="el-GR"/>
              </w:rPr>
              <w:t>9</w:t>
            </w:r>
          </w:p>
        </w:tc>
        <w:tc>
          <w:tcPr>
            <w:tcW w:w="2811" w:type="dxa"/>
            <w:tcBorders>
              <w:top w:val="single" w:sz="4" w:space="0" w:color="auto"/>
              <w:left w:val="single" w:sz="4" w:space="0" w:color="auto"/>
              <w:bottom w:val="single" w:sz="4" w:space="0" w:color="auto"/>
              <w:right w:val="single" w:sz="4" w:space="0" w:color="auto"/>
            </w:tcBorders>
            <w:noWrap/>
            <w:vAlign w:val="center"/>
          </w:tcPr>
          <w:p w14:paraId="0ACF16FA" w14:textId="77777777" w:rsidR="00C40803" w:rsidRPr="00A87074" w:rsidRDefault="00C40803">
            <w:pPr>
              <w:suppressAutoHyphens w:val="0"/>
              <w:spacing w:after="0"/>
              <w:jc w:val="center"/>
              <w:rPr>
                <w:rFonts w:asciiTheme="minorHAnsi" w:hAnsiTheme="minorHAnsi" w:cstheme="minorHAnsi"/>
                <w:b/>
                <w:lang w:val="el-GR"/>
              </w:rPr>
            </w:pPr>
            <w:r w:rsidRPr="00A87074">
              <w:rPr>
                <w:rFonts w:asciiTheme="minorHAnsi" w:eastAsia="Calibri" w:hAnsiTheme="minorHAnsi" w:cstheme="minorHAnsi"/>
                <w:b/>
                <w:szCs w:val="22"/>
                <w:lang w:val="el-GR"/>
              </w:rPr>
              <w:t xml:space="preserve">ΓΑΝΤΙΑ ΜΙΑΣ ΧΡΗΣΗΣ ΛΑΤΕΞ ΛΕΥΚΑ χωρίς πούδρα σε πακέτο των 100 </w:t>
            </w:r>
            <w:proofErr w:type="spellStart"/>
            <w:r w:rsidRPr="00A87074">
              <w:rPr>
                <w:rFonts w:asciiTheme="minorHAnsi" w:eastAsia="Calibri" w:hAnsiTheme="minorHAnsi" w:cstheme="minorHAnsi"/>
                <w:b/>
                <w:szCs w:val="22"/>
                <w:lang w:val="el-GR"/>
              </w:rPr>
              <w:t>τεμ</w:t>
            </w:r>
            <w:proofErr w:type="spellEnd"/>
            <w:r w:rsidRPr="00A87074">
              <w:rPr>
                <w:rFonts w:asciiTheme="minorHAnsi" w:eastAsia="Calibri" w:hAnsiTheme="minorHAnsi" w:cstheme="minorHAnsi"/>
                <w:b/>
                <w:szCs w:val="22"/>
                <w:lang w:val="el-GR"/>
              </w:rPr>
              <w:t>.</w:t>
            </w:r>
          </w:p>
        </w:tc>
        <w:tc>
          <w:tcPr>
            <w:tcW w:w="1441" w:type="dxa"/>
            <w:tcBorders>
              <w:top w:val="single" w:sz="4" w:space="0" w:color="auto"/>
              <w:left w:val="single" w:sz="4" w:space="0" w:color="auto"/>
              <w:bottom w:val="single" w:sz="4" w:space="0" w:color="auto"/>
              <w:right w:val="single" w:sz="4" w:space="0" w:color="auto"/>
            </w:tcBorders>
            <w:noWrap/>
            <w:vAlign w:val="center"/>
          </w:tcPr>
          <w:p w14:paraId="45B12DB1"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eastAsia="Calibri" w:hAnsiTheme="minorHAnsi" w:cstheme="minorHAnsi"/>
                <w:szCs w:val="22"/>
              </w:rPr>
              <w:t>ΠΑΚΕΤΑ</w:t>
            </w:r>
          </w:p>
        </w:tc>
        <w:tc>
          <w:tcPr>
            <w:tcW w:w="2641" w:type="dxa"/>
            <w:tcBorders>
              <w:top w:val="single" w:sz="4" w:space="0" w:color="auto"/>
              <w:left w:val="single" w:sz="4" w:space="0" w:color="auto"/>
              <w:bottom w:val="single" w:sz="4" w:space="0" w:color="auto"/>
              <w:right w:val="single" w:sz="4" w:space="0" w:color="auto"/>
            </w:tcBorders>
            <w:noWrap/>
            <w:vAlign w:val="center"/>
          </w:tcPr>
          <w:p w14:paraId="3932B3F8"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eastAsia="Calibri" w:hAnsiTheme="minorHAnsi" w:cstheme="minorHAnsi"/>
                <w:szCs w:val="22"/>
                <w:lang w:val="el-GR"/>
              </w:rPr>
              <w:t xml:space="preserve">ΓΑΝΤΙΑ ΜΙΑΣ ΧΡΗΣΗΣ ΛΑΤΕΞ ΛΕΥΚΑ χωρίς πούδρα σε πακέτο των 100 </w:t>
            </w:r>
            <w:proofErr w:type="spellStart"/>
            <w:r w:rsidRPr="00024FFC">
              <w:rPr>
                <w:rFonts w:asciiTheme="minorHAnsi" w:eastAsia="Calibri" w:hAnsiTheme="minorHAnsi" w:cstheme="minorHAnsi"/>
                <w:szCs w:val="22"/>
                <w:lang w:val="el-GR"/>
              </w:rPr>
              <w:t>τεμ</w:t>
            </w:r>
            <w:proofErr w:type="spellEnd"/>
            <w:r w:rsidRPr="00024FFC">
              <w:rPr>
                <w:rFonts w:asciiTheme="minorHAnsi" w:eastAsia="Calibri" w:hAnsiTheme="minorHAnsi" w:cstheme="minorHAnsi"/>
                <w:szCs w:val="22"/>
                <w:lang w:val="el-GR"/>
              </w:rPr>
              <w:t xml:space="preserve">. μέγεθος </w:t>
            </w:r>
            <w:r w:rsidRPr="00024FFC">
              <w:rPr>
                <w:rFonts w:asciiTheme="minorHAnsi" w:eastAsia="Calibri" w:hAnsiTheme="minorHAnsi" w:cstheme="minorHAnsi"/>
                <w:szCs w:val="22"/>
                <w:lang w:val="en-US"/>
              </w:rPr>
              <w:t>medium</w:t>
            </w:r>
            <w:r w:rsidRPr="00024FFC">
              <w:rPr>
                <w:rFonts w:asciiTheme="minorHAnsi" w:eastAsia="Calibri" w:hAnsiTheme="minorHAnsi" w:cstheme="minorHAnsi"/>
                <w:szCs w:val="22"/>
                <w:lang w:val="el-GR"/>
              </w:rPr>
              <w:t xml:space="preserve"> &amp; </w:t>
            </w:r>
            <w:r w:rsidRPr="00024FFC">
              <w:rPr>
                <w:rFonts w:asciiTheme="minorHAnsi" w:eastAsia="Calibri" w:hAnsiTheme="minorHAnsi" w:cstheme="minorHAnsi"/>
                <w:szCs w:val="22"/>
                <w:lang w:val="en-US"/>
              </w:rPr>
              <w:t>large</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692F14AC"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4E38F3AF"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5D74571F" w14:textId="77777777" w:rsidTr="00A461AA">
        <w:trPr>
          <w:gridAfter w:val="1"/>
          <w:wAfter w:w="6" w:type="dxa"/>
          <w:trHeight w:val="2122"/>
          <w:jc w:val="center"/>
        </w:trPr>
        <w:tc>
          <w:tcPr>
            <w:tcW w:w="694" w:type="dxa"/>
            <w:tcBorders>
              <w:top w:val="single" w:sz="4" w:space="0" w:color="auto"/>
              <w:left w:val="single" w:sz="4" w:space="0" w:color="auto"/>
              <w:bottom w:val="single" w:sz="4" w:space="0" w:color="auto"/>
              <w:right w:val="single" w:sz="4" w:space="0" w:color="auto"/>
            </w:tcBorders>
            <w:noWrap/>
            <w:vAlign w:val="center"/>
          </w:tcPr>
          <w:p w14:paraId="0860E4A2" w14:textId="3AAD1783"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1</w:t>
            </w:r>
            <w:r w:rsidR="00A461AA">
              <w:rPr>
                <w:rFonts w:asciiTheme="minorHAnsi" w:hAnsiTheme="minorHAnsi" w:cstheme="minorHAnsi"/>
                <w:b/>
                <w:szCs w:val="22"/>
                <w:lang w:val="el-GR"/>
              </w:rPr>
              <w:t>0</w:t>
            </w:r>
          </w:p>
        </w:tc>
        <w:tc>
          <w:tcPr>
            <w:tcW w:w="2811" w:type="dxa"/>
            <w:tcBorders>
              <w:top w:val="single" w:sz="4" w:space="0" w:color="auto"/>
              <w:left w:val="single" w:sz="4" w:space="0" w:color="auto"/>
              <w:bottom w:val="single" w:sz="4" w:space="0" w:color="auto"/>
              <w:right w:val="single" w:sz="4" w:space="0" w:color="auto"/>
            </w:tcBorders>
            <w:noWrap/>
            <w:vAlign w:val="center"/>
          </w:tcPr>
          <w:p w14:paraId="082FC2F1" w14:textId="11242814" w:rsidR="00C40803" w:rsidRPr="00A87074" w:rsidRDefault="00EF7E80">
            <w:pPr>
              <w:suppressAutoHyphens w:val="0"/>
              <w:spacing w:after="0"/>
              <w:jc w:val="center"/>
              <w:rPr>
                <w:rFonts w:asciiTheme="minorHAnsi" w:hAnsiTheme="minorHAnsi" w:cstheme="minorHAnsi"/>
                <w:b/>
                <w:lang w:val="el-GR"/>
              </w:rPr>
            </w:pPr>
            <w:r>
              <w:rPr>
                <w:rFonts w:asciiTheme="minorHAnsi" w:eastAsia="Calibri" w:hAnsiTheme="minorHAnsi" w:cstheme="minorHAnsi"/>
                <w:b/>
                <w:szCs w:val="22"/>
                <w:lang w:val="el-GR"/>
              </w:rPr>
              <w:t>ΚΑΘΑΡΙΣΤΙΚΟ</w:t>
            </w:r>
            <w:r w:rsidR="00C40803" w:rsidRPr="00A87074">
              <w:rPr>
                <w:rFonts w:asciiTheme="minorHAnsi" w:eastAsia="Calibri" w:hAnsiTheme="minorHAnsi" w:cstheme="minorHAnsi"/>
                <w:b/>
                <w:szCs w:val="22"/>
                <w:lang w:val="el-GR"/>
              </w:rPr>
              <w:t xml:space="preserve"> ΣΠΡΕΥ ΕΠΙΦΑΝΕΙΩΝ </w:t>
            </w:r>
            <w:r>
              <w:rPr>
                <w:rFonts w:asciiTheme="minorHAnsi" w:eastAsia="Calibri" w:hAnsiTheme="minorHAnsi" w:cstheme="minorHAnsi"/>
                <w:b/>
                <w:szCs w:val="22"/>
                <w:lang w:val="el-GR"/>
              </w:rPr>
              <w:t xml:space="preserve">ΜΕ ΑΠΟΛΥΜΑΝΤΙΚΗ ΔΡΑΣΗ </w:t>
            </w:r>
            <w:r w:rsidR="00C40803" w:rsidRPr="00A87074">
              <w:rPr>
                <w:rFonts w:asciiTheme="minorHAnsi" w:eastAsia="Calibri" w:hAnsiTheme="minorHAnsi" w:cstheme="minorHAnsi"/>
                <w:b/>
                <w:szCs w:val="22"/>
                <w:lang w:val="el-GR"/>
              </w:rPr>
              <w:t>σε φιάλη 750</w:t>
            </w:r>
            <w:r w:rsidR="00C40803" w:rsidRPr="00A87074">
              <w:rPr>
                <w:rFonts w:asciiTheme="minorHAnsi" w:eastAsia="Calibri" w:hAnsiTheme="minorHAnsi" w:cstheme="minorHAnsi"/>
                <w:b/>
                <w:szCs w:val="22"/>
                <w:lang w:val="en-US"/>
              </w:rPr>
              <w:t>ml</w:t>
            </w:r>
            <w:r w:rsidR="00C40803" w:rsidRPr="00A87074">
              <w:rPr>
                <w:rFonts w:asciiTheme="minorHAnsi" w:eastAsia="Calibri" w:hAnsiTheme="minorHAnsi" w:cstheme="minorHAnsi"/>
                <w:b/>
                <w:szCs w:val="22"/>
                <w:lang w:val="el-GR"/>
              </w:rPr>
              <w:t>.</w:t>
            </w:r>
            <w:r w:rsidR="00A461AA">
              <w:rPr>
                <w:rFonts w:asciiTheme="minorHAnsi" w:eastAsia="Calibri" w:hAnsiTheme="minorHAnsi" w:cstheme="minorHAnsi"/>
                <w:b/>
                <w:szCs w:val="22"/>
                <w:lang w:val="el-GR"/>
              </w:rPr>
              <w:t xml:space="preserve"> με ψεκαστήρα</w:t>
            </w:r>
          </w:p>
        </w:tc>
        <w:tc>
          <w:tcPr>
            <w:tcW w:w="1441" w:type="dxa"/>
            <w:tcBorders>
              <w:top w:val="single" w:sz="4" w:space="0" w:color="auto"/>
              <w:left w:val="single" w:sz="4" w:space="0" w:color="auto"/>
              <w:bottom w:val="single" w:sz="4" w:space="0" w:color="auto"/>
              <w:right w:val="single" w:sz="4" w:space="0" w:color="auto"/>
            </w:tcBorders>
            <w:noWrap/>
            <w:vAlign w:val="center"/>
          </w:tcPr>
          <w:p w14:paraId="2B5651D9"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eastAsia="Calibri" w:hAnsiTheme="minorHAnsi" w:cstheme="minorHAnsi"/>
                <w:szCs w:val="22"/>
              </w:rPr>
              <w:t>ΤΕΜ</w:t>
            </w:r>
            <w:r w:rsidRPr="00024FFC">
              <w:rPr>
                <w:rFonts w:asciiTheme="minorHAnsi" w:eastAsia="Calibri" w:hAnsiTheme="minorHAnsi" w:cstheme="minorHAnsi"/>
                <w:szCs w:val="22"/>
                <w:lang w:val="el-GR"/>
              </w:rPr>
              <w:t>ΑΧΙΑ</w:t>
            </w:r>
          </w:p>
        </w:tc>
        <w:tc>
          <w:tcPr>
            <w:tcW w:w="2641" w:type="dxa"/>
            <w:tcBorders>
              <w:top w:val="single" w:sz="4" w:space="0" w:color="auto"/>
              <w:left w:val="single" w:sz="4" w:space="0" w:color="auto"/>
              <w:bottom w:val="single" w:sz="4" w:space="0" w:color="auto"/>
              <w:right w:val="single" w:sz="4" w:space="0" w:color="auto"/>
            </w:tcBorders>
            <w:noWrap/>
            <w:vAlign w:val="center"/>
          </w:tcPr>
          <w:p w14:paraId="298EB173" w14:textId="42FD75AD" w:rsidR="00C40803" w:rsidRPr="00393778" w:rsidRDefault="00EF7E80">
            <w:pPr>
              <w:jc w:val="center"/>
              <w:rPr>
                <w:rFonts w:asciiTheme="minorHAnsi" w:hAnsiTheme="minorHAnsi" w:cstheme="minorHAnsi"/>
                <w:shd w:val="clear" w:color="auto" w:fill="FFFFFF"/>
                <w:lang w:val="el-GR"/>
              </w:rPr>
            </w:pPr>
            <w:r>
              <w:rPr>
                <w:rFonts w:asciiTheme="minorHAnsi" w:eastAsia="Calibri" w:hAnsiTheme="minorHAnsi" w:cstheme="minorHAnsi"/>
                <w:szCs w:val="22"/>
                <w:lang w:val="el-GR"/>
              </w:rPr>
              <w:t>ΚΑΘΑΡΙΣΤΙΚΟ</w:t>
            </w:r>
            <w:r w:rsidR="00C40803" w:rsidRPr="00024FFC">
              <w:rPr>
                <w:rFonts w:asciiTheme="minorHAnsi" w:eastAsia="Calibri" w:hAnsiTheme="minorHAnsi" w:cstheme="minorHAnsi"/>
                <w:szCs w:val="22"/>
                <w:lang w:val="el-GR"/>
              </w:rPr>
              <w:t xml:space="preserve"> ΣΠΡΕΥ</w:t>
            </w:r>
            <w:r w:rsidR="00C40803" w:rsidRPr="00024FFC">
              <w:rPr>
                <w:rFonts w:asciiTheme="minorHAnsi" w:hAnsiTheme="minorHAnsi" w:cstheme="minorHAnsi"/>
                <w:szCs w:val="22"/>
                <w:shd w:val="clear" w:color="auto" w:fill="FFFFFF"/>
                <w:lang w:val="el-GR"/>
              </w:rPr>
              <w:t xml:space="preserve"> επιφανειών </w:t>
            </w:r>
            <w:r>
              <w:rPr>
                <w:rFonts w:asciiTheme="minorHAnsi" w:hAnsiTheme="minorHAnsi" w:cstheme="minorHAnsi"/>
                <w:szCs w:val="22"/>
                <w:shd w:val="clear" w:color="auto" w:fill="FFFFFF"/>
                <w:lang w:val="el-GR"/>
              </w:rPr>
              <w:t xml:space="preserve">με ήπια απολυμαντική </w:t>
            </w:r>
            <w:r w:rsidRPr="00393778">
              <w:rPr>
                <w:rFonts w:asciiTheme="minorHAnsi" w:hAnsiTheme="minorHAnsi" w:cstheme="minorHAnsi"/>
                <w:szCs w:val="22"/>
                <w:shd w:val="clear" w:color="auto" w:fill="FFFFFF"/>
                <w:lang w:val="el-GR"/>
              </w:rPr>
              <w:t>δράση</w:t>
            </w:r>
            <w:r w:rsidR="00393778">
              <w:rPr>
                <w:rFonts w:asciiTheme="minorHAnsi" w:hAnsiTheme="minorHAnsi" w:cstheme="minorHAnsi"/>
                <w:szCs w:val="22"/>
                <w:shd w:val="clear" w:color="auto" w:fill="FFFFFF"/>
                <w:lang w:val="el-GR"/>
              </w:rPr>
              <w:t>,</w:t>
            </w:r>
            <w:r w:rsidR="00C40803" w:rsidRPr="00024FFC">
              <w:rPr>
                <w:rFonts w:asciiTheme="minorHAnsi" w:hAnsiTheme="minorHAnsi" w:cstheme="minorHAnsi"/>
                <w:szCs w:val="22"/>
                <w:shd w:val="clear" w:color="auto" w:fill="FFFFFF"/>
                <w:lang w:val="el-GR"/>
              </w:rPr>
              <w:t xml:space="preserve"> σε φιάλη 750</w:t>
            </w:r>
            <w:r w:rsidR="00C40803" w:rsidRPr="00024FFC">
              <w:rPr>
                <w:rFonts w:asciiTheme="minorHAnsi" w:hAnsiTheme="minorHAnsi" w:cstheme="minorHAnsi"/>
                <w:szCs w:val="22"/>
                <w:shd w:val="clear" w:color="auto" w:fill="FFFFFF"/>
                <w:lang w:val="en-US"/>
              </w:rPr>
              <w:t>ml</w:t>
            </w:r>
            <w:r w:rsidR="00393778">
              <w:rPr>
                <w:rFonts w:asciiTheme="minorHAnsi" w:hAnsiTheme="minorHAnsi" w:cstheme="minorHAnsi"/>
                <w:szCs w:val="22"/>
                <w:shd w:val="clear" w:color="auto" w:fill="FFFFFF"/>
                <w:lang w:val="el-GR"/>
              </w:rPr>
              <w:t xml:space="preserve"> </w:t>
            </w:r>
            <w:r w:rsidR="00A461AA">
              <w:rPr>
                <w:rFonts w:asciiTheme="minorHAnsi" w:hAnsiTheme="minorHAnsi" w:cstheme="minorHAnsi"/>
                <w:szCs w:val="22"/>
                <w:shd w:val="clear" w:color="auto" w:fill="FFFFFF"/>
                <w:lang w:val="el-GR"/>
              </w:rPr>
              <w:t xml:space="preserve">με ψεκαστήρα, </w:t>
            </w:r>
            <w:r w:rsidR="00393778">
              <w:rPr>
                <w:rFonts w:asciiTheme="minorHAnsi" w:hAnsiTheme="minorHAnsi" w:cstheme="minorHAnsi"/>
                <w:szCs w:val="22"/>
                <w:shd w:val="clear" w:color="auto" w:fill="FFFFFF"/>
                <w:lang w:val="el-GR"/>
              </w:rPr>
              <w:t xml:space="preserve">σε κιβώτιο μέχρι 24 </w:t>
            </w:r>
            <w:proofErr w:type="spellStart"/>
            <w:r w:rsidR="00393778">
              <w:rPr>
                <w:rFonts w:asciiTheme="minorHAnsi" w:hAnsiTheme="minorHAnsi" w:cstheme="minorHAnsi"/>
                <w:szCs w:val="22"/>
                <w:shd w:val="clear" w:color="auto" w:fill="FFFFFF"/>
                <w:lang w:val="el-GR"/>
              </w:rPr>
              <w:t>τεμ</w:t>
            </w:r>
            <w:proofErr w:type="spellEnd"/>
            <w:r w:rsidR="00393778">
              <w:rPr>
                <w:rFonts w:asciiTheme="minorHAnsi" w:hAnsiTheme="minorHAnsi" w:cstheme="minorHAnsi"/>
                <w:szCs w:val="22"/>
                <w:shd w:val="clear" w:color="auto" w:fill="FFFFFF"/>
                <w:lang w:val="el-GR"/>
              </w:rPr>
              <w:t xml:space="preserve">. </w:t>
            </w:r>
            <w:r w:rsidR="00393778" w:rsidRPr="00024FFC">
              <w:rPr>
                <w:rFonts w:asciiTheme="minorHAnsi" w:hAnsiTheme="minorHAnsi" w:cstheme="minorHAnsi"/>
                <w:i/>
                <w:snapToGrid w:val="0"/>
                <w:szCs w:val="22"/>
                <w:lang w:val="el-GR"/>
              </w:rPr>
              <w:t xml:space="preserve">Η Τιμή σύγκρισης θα είναι ανά φιάλη, χωρίς αναγωγή σε </w:t>
            </w:r>
            <w:proofErr w:type="spellStart"/>
            <w:r w:rsidR="00393778" w:rsidRPr="00024FFC">
              <w:rPr>
                <w:rFonts w:asciiTheme="minorHAnsi" w:hAnsiTheme="minorHAnsi" w:cstheme="minorHAnsi"/>
                <w:i/>
                <w:snapToGrid w:val="0"/>
                <w:szCs w:val="22"/>
                <w:lang w:val="en-US"/>
              </w:rPr>
              <w:lastRenderedPageBreak/>
              <w:t>lt</w:t>
            </w:r>
            <w:proofErr w:type="spellEnd"/>
            <w:r w:rsidR="00393778" w:rsidRPr="00024FFC">
              <w:rPr>
                <w:rFonts w:asciiTheme="minorHAnsi" w:hAnsiTheme="minorHAnsi" w:cstheme="minorHAnsi"/>
                <w:i/>
                <w:snapToGrid w:val="0"/>
                <w:szCs w:val="22"/>
                <w:lang w:val="el-GR"/>
              </w:rPr>
              <w:t>.</w:t>
            </w:r>
          </w:p>
          <w:p w14:paraId="623A446B" w14:textId="434580DB" w:rsidR="00C40803" w:rsidRPr="00024FFC" w:rsidRDefault="00C40803">
            <w:pPr>
              <w:suppressAutoHyphens w:val="0"/>
              <w:spacing w:after="0"/>
              <w:jc w:val="center"/>
              <w:rPr>
                <w:rFonts w:asciiTheme="minorHAnsi" w:hAnsiTheme="minorHAnsi" w:cstheme="minorHAnsi"/>
                <w:lang w:val="el-GR"/>
              </w:rPr>
            </w:pP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705FAD30"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lastRenderedPageBreak/>
              <w:t>NAI</w:t>
            </w:r>
          </w:p>
        </w:tc>
        <w:tc>
          <w:tcPr>
            <w:tcW w:w="1223" w:type="dxa"/>
            <w:tcBorders>
              <w:top w:val="single" w:sz="4" w:space="0" w:color="auto"/>
              <w:left w:val="single" w:sz="4" w:space="0" w:color="auto"/>
              <w:bottom w:val="single" w:sz="4" w:space="0" w:color="auto"/>
              <w:right w:val="single" w:sz="4" w:space="0" w:color="auto"/>
            </w:tcBorders>
            <w:vAlign w:val="center"/>
          </w:tcPr>
          <w:p w14:paraId="2183EEFE" w14:textId="77777777" w:rsidR="00C40803" w:rsidRPr="00024FFC" w:rsidRDefault="00C40803">
            <w:pPr>
              <w:suppressAutoHyphens w:val="0"/>
              <w:spacing w:after="0"/>
              <w:jc w:val="left"/>
              <w:rPr>
                <w:rFonts w:asciiTheme="minorHAnsi" w:hAnsiTheme="minorHAnsi" w:cstheme="minorHAnsi"/>
                <w:lang w:val="el-GR"/>
              </w:rPr>
            </w:pPr>
          </w:p>
        </w:tc>
      </w:tr>
      <w:tr w:rsidR="00C40803" w:rsidRPr="00024FFC" w14:paraId="4369CAB4" w14:textId="77777777" w:rsidTr="00A461AA">
        <w:trPr>
          <w:gridAfter w:val="1"/>
          <w:wAfter w:w="6" w:type="dxa"/>
          <w:trHeight w:val="1686"/>
          <w:jc w:val="center"/>
        </w:trPr>
        <w:tc>
          <w:tcPr>
            <w:tcW w:w="694" w:type="dxa"/>
            <w:tcBorders>
              <w:top w:val="single" w:sz="4" w:space="0" w:color="auto"/>
              <w:left w:val="single" w:sz="4" w:space="0" w:color="auto"/>
              <w:bottom w:val="single" w:sz="4" w:space="0" w:color="auto"/>
              <w:right w:val="single" w:sz="4" w:space="0" w:color="auto"/>
            </w:tcBorders>
            <w:noWrap/>
            <w:vAlign w:val="center"/>
          </w:tcPr>
          <w:p w14:paraId="533F19BA" w14:textId="4936F7DD" w:rsidR="00C40803" w:rsidRPr="00024FFC" w:rsidRDefault="00C40803">
            <w:pPr>
              <w:suppressAutoHyphens w:val="0"/>
              <w:spacing w:after="0"/>
              <w:jc w:val="center"/>
              <w:rPr>
                <w:rFonts w:asciiTheme="minorHAnsi" w:hAnsiTheme="minorHAnsi" w:cstheme="minorHAnsi"/>
                <w:b/>
                <w:lang w:val="el-GR"/>
              </w:rPr>
            </w:pPr>
            <w:r w:rsidRPr="00024FFC">
              <w:rPr>
                <w:rFonts w:asciiTheme="minorHAnsi" w:hAnsiTheme="minorHAnsi" w:cstheme="minorHAnsi"/>
                <w:b/>
                <w:szCs w:val="22"/>
                <w:lang w:val="el-GR"/>
              </w:rPr>
              <w:t>1</w:t>
            </w:r>
            <w:r w:rsidR="00A461AA">
              <w:rPr>
                <w:rFonts w:asciiTheme="minorHAnsi" w:hAnsiTheme="minorHAnsi" w:cstheme="minorHAnsi"/>
                <w:b/>
                <w:szCs w:val="22"/>
                <w:lang w:val="el-GR"/>
              </w:rPr>
              <w:t>1</w:t>
            </w:r>
          </w:p>
        </w:tc>
        <w:tc>
          <w:tcPr>
            <w:tcW w:w="2811" w:type="dxa"/>
            <w:tcBorders>
              <w:top w:val="single" w:sz="4" w:space="0" w:color="auto"/>
              <w:left w:val="single" w:sz="4" w:space="0" w:color="auto"/>
              <w:bottom w:val="single" w:sz="4" w:space="0" w:color="auto"/>
              <w:right w:val="single" w:sz="4" w:space="0" w:color="auto"/>
            </w:tcBorders>
            <w:noWrap/>
            <w:vAlign w:val="center"/>
          </w:tcPr>
          <w:p w14:paraId="36CAC9C4" w14:textId="6DBED36C" w:rsidR="00C40803" w:rsidRPr="00EF7E80" w:rsidRDefault="00C40803">
            <w:pPr>
              <w:suppressAutoHyphens w:val="0"/>
              <w:spacing w:after="0"/>
              <w:jc w:val="center"/>
              <w:rPr>
                <w:rFonts w:asciiTheme="minorHAnsi" w:hAnsiTheme="minorHAnsi" w:cstheme="minorHAnsi"/>
                <w:b/>
                <w:lang w:val="el-GR"/>
              </w:rPr>
            </w:pPr>
            <w:r w:rsidRPr="00A87074">
              <w:rPr>
                <w:rFonts w:asciiTheme="minorHAnsi" w:eastAsia="Calibri" w:hAnsiTheme="minorHAnsi" w:cstheme="minorHAnsi"/>
                <w:b/>
                <w:szCs w:val="22"/>
                <w:lang w:val="el-GR"/>
              </w:rPr>
              <w:t xml:space="preserve">ΑΠΟΛΥΜΑΝΤΙΚΟ/ΑΝΤΙΣΗΠΤΙΚΟ ΣΠΡΕΥ ΧΕΡΙΩΝ σε φιάλη 1 </w:t>
            </w:r>
            <w:proofErr w:type="spellStart"/>
            <w:r w:rsidRPr="00A87074">
              <w:rPr>
                <w:rFonts w:asciiTheme="minorHAnsi" w:eastAsia="Calibri" w:hAnsiTheme="minorHAnsi" w:cstheme="minorHAnsi"/>
                <w:b/>
                <w:szCs w:val="22"/>
                <w:lang w:val="el-GR"/>
              </w:rPr>
              <w:t>λιτ</w:t>
            </w:r>
            <w:proofErr w:type="spellEnd"/>
            <w:r w:rsidRPr="00A87074">
              <w:rPr>
                <w:rFonts w:asciiTheme="minorHAnsi" w:eastAsia="Calibri" w:hAnsiTheme="minorHAnsi" w:cstheme="minorHAnsi"/>
                <w:b/>
                <w:szCs w:val="22"/>
                <w:lang w:val="el-GR"/>
              </w:rPr>
              <w:t xml:space="preserve">. </w:t>
            </w:r>
            <w:proofErr w:type="spellStart"/>
            <w:r w:rsidRPr="00A87074">
              <w:rPr>
                <w:rFonts w:asciiTheme="minorHAnsi" w:eastAsia="Calibri" w:hAnsiTheme="minorHAnsi" w:cstheme="minorHAnsi"/>
                <w:b/>
                <w:szCs w:val="22"/>
              </w:rPr>
              <w:t>Με</w:t>
            </w:r>
            <w:proofErr w:type="spellEnd"/>
            <w:r w:rsidRPr="00A87074">
              <w:rPr>
                <w:rFonts w:asciiTheme="minorHAnsi" w:eastAsia="Calibri" w:hAnsiTheme="minorHAnsi" w:cstheme="minorHAnsi"/>
                <w:b/>
                <w:szCs w:val="22"/>
              </w:rPr>
              <w:t xml:space="preserve"> α</w:t>
            </w:r>
            <w:proofErr w:type="spellStart"/>
            <w:r w:rsidRPr="00A87074">
              <w:rPr>
                <w:rFonts w:asciiTheme="minorHAnsi" w:eastAsia="Calibri" w:hAnsiTheme="minorHAnsi" w:cstheme="minorHAnsi"/>
                <w:b/>
                <w:szCs w:val="22"/>
              </w:rPr>
              <w:t>ντλί</w:t>
            </w:r>
            <w:proofErr w:type="spellEnd"/>
            <w:r w:rsidRPr="00A87074">
              <w:rPr>
                <w:rFonts w:asciiTheme="minorHAnsi" w:eastAsia="Calibri" w:hAnsiTheme="minorHAnsi" w:cstheme="minorHAnsi"/>
                <w:b/>
                <w:szCs w:val="22"/>
              </w:rPr>
              <w:t>α</w:t>
            </w:r>
            <w:r w:rsidR="00EF7E80">
              <w:rPr>
                <w:rFonts w:asciiTheme="minorHAnsi" w:eastAsia="Calibri" w:hAnsiTheme="minorHAnsi" w:cstheme="minorHAnsi"/>
                <w:b/>
                <w:szCs w:val="22"/>
                <w:lang w:val="el-GR"/>
              </w:rPr>
              <w:t xml:space="preserve"> </w:t>
            </w:r>
          </w:p>
        </w:tc>
        <w:tc>
          <w:tcPr>
            <w:tcW w:w="1441" w:type="dxa"/>
            <w:tcBorders>
              <w:top w:val="single" w:sz="4" w:space="0" w:color="auto"/>
              <w:left w:val="single" w:sz="4" w:space="0" w:color="auto"/>
              <w:bottom w:val="single" w:sz="4" w:space="0" w:color="auto"/>
              <w:right w:val="single" w:sz="4" w:space="0" w:color="auto"/>
            </w:tcBorders>
            <w:noWrap/>
            <w:vAlign w:val="center"/>
          </w:tcPr>
          <w:p w14:paraId="1CAB2BD6"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l-GR"/>
              </w:rPr>
              <w:t>ΤΕΜΑΧΙΑ</w:t>
            </w:r>
          </w:p>
        </w:tc>
        <w:tc>
          <w:tcPr>
            <w:tcW w:w="2641" w:type="dxa"/>
            <w:tcBorders>
              <w:top w:val="single" w:sz="4" w:space="0" w:color="auto"/>
              <w:left w:val="single" w:sz="4" w:space="0" w:color="auto"/>
              <w:bottom w:val="single" w:sz="4" w:space="0" w:color="auto"/>
              <w:right w:val="single" w:sz="4" w:space="0" w:color="auto"/>
            </w:tcBorders>
            <w:noWrap/>
            <w:vAlign w:val="center"/>
          </w:tcPr>
          <w:p w14:paraId="6DBD7D17" w14:textId="4B2D9A04" w:rsidR="00C40803" w:rsidRPr="001E7FA7" w:rsidRDefault="00C40803">
            <w:pPr>
              <w:jc w:val="center"/>
              <w:rPr>
                <w:rFonts w:asciiTheme="minorHAnsi" w:eastAsia="Calibri" w:hAnsiTheme="minorHAnsi" w:cstheme="minorHAnsi"/>
                <w:lang w:val="el-GR"/>
              </w:rPr>
            </w:pPr>
            <w:r w:rsidRPr="00024FFC">
              <w:rPr>
                <w:rFonts w:asciiTheme="minorHAnsi" w:eastAsia="Calibri" w:hAnsiTheme="minorHAnsi" w:cstheme="minorHAnsi"/>
                <w:szCs w:val="22"/>
                <w:lang w:val="el-GR"/>
              </w:rPr>
              <w:t xml:space="preserve">ΑΠΟΛΥΜΑΝΤΙΚΟ/ΑΝΤΙΣΗΠΤΙΚΟ ΔΙΑΛΥΜΑ για τα ΧΕΡΙΑ σε φιάλη 1 </w:t>
            </w:r>
            <w:proofErr w:type="spellStart"/>
            <w:r w:rsidRPr="00024FFC">
              <w:rPr>
                <w:rFonts w:asciiTheme="minorHAnsi" w:eastAsia="Calibri" w:hAnsiTheme="minorHAnsi" w:cstheme="minorHAnsi"/>
                <w:szCs w:val="22"/>
                <w:lang w:val="el-GR"/>
              </w:rPr>
              <w:t>λιτ</w:t>
            </w:r>
            <w:proofErr w:type="spellEnd"/>
            <w:r w:rsidRPr="00024FFC">
              <w:rPr>
                <w:rFonts w:asciiTheme="minorHAnsi" w:eastAsia="Calibri" w:hAnsiTheme="minorHAnsi" w:cstheme="minorHAnsi"/>
                <w:szCs w:val="22"/>
                <w:lang w:val="el-GR"/>
              </w:rPr>
              <w:t>. με αντλία</w:t>
            </w:r>
            <w:r w:rsidR="00EF7E80">
              <w:rPr>
                <w:rFonts w:asciiTheme="minorHAnsi" w:eastAsia="Calibri" w:hAnsiTheme="minorHAnsi" w:cstheme="minorHAnsi"/>
                <w:szCs w:val="22"/>
                <w:lang w:val="el-GR"/>
              </w:rPr>
              <w:t xml:space="preserve"> </w:t>
            </w:r>
            <w:r w:rsidRPr="00024FFC">
              <w:rPr>
                <w:rFonts w:asciiTheme="minorHAnsi" w:eastAsia="Calibri" w:hAnsiTheme="minorHAnsi" w:cstheme="minorHAnsi"/>
                <w:szCs w:val="22"/>
                <w:lang w:val="el-GR"/>
              </w:rPr>
              <w:t>και με τουλάχιστον 70% αιθυλική αλκοόλη</w:t>
            </w:r>
            <w:r w:rsidR="005C65E2" w:rsidRPr="00024FFC">
              <w:rPr>
                <w:rFonts w:asciiTheme="minorHAnsi" w:eastAsia="Calibri" w:hAnsiTheme="minorHAnsi" w:cstheme="minorHAnsi"/>
                <w:szCs w:val="22"/>
                <w:lang w:val="el-GR"/>
              </w:rPr>
              <w:t xml:space="preserve"> </w:t>
            </w:r>
            <w:r w:rsidR="005C65E2">
              <w:rPr>
                <w:rFonts w:asciiTheme="minorHAnsi" w:eastAsia="Calibri" w:hAnsiTheme="minorHAnsi" w:cstheme="minorHAnsi"/>
                <w:szCs w:val="22"/>
                <w:lang w:val="el-GR"/>
              </w:rPr>
              <w:t xml:space="preserve">- </w:t>
            </w:r>
            <w:r w:rsidR="005C65E2" w:rsidRPr="00024FFC">
              <w:rPr>
                <w:rFonts w:asciiTheme="minorHAnsi" w:eastAsia="Calibri" w:hAnsiTheme="minorHAnsi" w:cstheme="minorHAnsi"/>
                <w:szCs w:val="22"/>
                <w:lang w:val="el-GR"/>
              </w:rPr>
              <w:t>Σ</w:t>
            </w:r>
            <w:r w:rsidR="005C65E2">
              <w:rPr>
                <w:rFonts w:asciiTheme="minorHAnsi" w:eastAsia="Calibri" w:hAnsiTheme="minorHAnsi" w:cstheme="minorHAnsi"/>
                <w:szCs w:val="22"/>
                <w:lang w:val="el-GR"/>
              </w:rPr>
              <w:t>ε</w:t>
            </w:r>
            <w:r w:rsidR="005C65E2" w:rsidRPr="00024FFC">
              <w:rPr>
                <w:rFonts w:asciiTheme="minorHAnsi" w:eastAsia="Calibri" w:hAnsiTheme="minorHAnsi" w:cstheme="minorHAnsi"/>
                <w:szCs w:val="22"/>
                <w:lang w:val="el-GR"/>
              </w:rPr>
              <w:t xml:space="preserve"> </w:t>
            </w:r>
            <w:r w:rsidR="005C65E2">
              <w:rPr>
                <w:rFonts w:asciiTheme="minorHAnsi" w:eastAsia="Calibri" w:hAnsiTheme="minorHAnsi" w:cstheme="minorHAnsi"/>
                <w:szCs w:val="22"/>
                <w:lang w:val="el-GR"/>
              </w:rPr>
              <w:t xml:space="preserve">σπρέι με αντλία ψεκασμού ή σε μορφή </w:t>
            </w:r>
            <w:r w:rsidR="005C65E2">
              <w:rPr>
                <w:rFonts w:asciiTheme="minorHAnsi" w:eastAsia="Calibri" w:hAnsiTheme="minorHAnsi" w:cstheme="minorHAnsi"/>
                <w:szCs w:val="22"/>
                <w:lang w:val="en-US"/>
              </w:rPr>
              <w:t>gel</w:t>
            </w:r>
            <w:r w:rsidR="005C65E2" w:rsidRPr="005C65E2">
              <w:rPr>
                <w:rFonts w:asciiTheme="minorHAnsi" w:eastAsia="Calibri" w:hAnsiTheme="minorHAnsi" w:cstheme="minorHAnsi"/>
                <w:szCs w:val="22"/>
                <w:lang w:val="el-GR"/>
              </w:rPr>
              <w:t xml:space="preserve"> </w:t>
            </w:r>
            <w:r w:rsidR="005C65E2">
              <w:rPr>
                <w:rFonts w:asciiTheme="minorHAnsi" w:eastAsia="Calibri" w:hAnsiTheme="minorHAnsi" w:cstheme="minorHAnsi"/>
                <w:szCs w:val="22"/>
                <w:lang w:val="el-GR"/>
              </w:rPr>
              <w:t>με αντλία</w:t>
            </w:r>
          </w:p>
          <w:p w14:paraId="1974DF15"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shd w:val="clear" w:color="auto" w:fill="FFFFFF"/>
                <w:lang w:val="el-GR"/>
              </w:rPr>
              <w:t>Το προϊόν πρέπει να διαθέτει άδεια κυκλοφορίας από τον ΕΟΦ</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339EE8B2" w14:textId="77777777" w:rsidR="00C40803" w:rsidRPr="00024FFC" w:rsidRDefault="00C40803">
            <w:pPr>
              <w:suppressAutoHyphens w:val="0"/>
              <w:spacing w:after="0"/>
              <w:jc w:val="center"/>
              <w:rPr>
                <w:rFonts w:asciiTheme="minorHAnsi" w:hAnsiTheme="minorHAnsi" w:cstheme="minorHAnsi"/>
                <w:lang w:val="el-GR"/>
              </w:rPr>
            </w:pPr>
            <w:r w:rsidRPr="00024FFC">
              <w:rPr>
                <w:rFonts w:asciiTheme="minorHAnsi" w:hAnsiTheme="minorHAnsi" w:cstheme="minorHAnsi"/>
                <w:szCs w:val="22"/>
                <w:lang w:val="en-US"/>
              </w:rPr>
              <w:t>NAI</w:t>
            </w:r>
          </w:p>
        </w:tc>
        <w:tc>
          <w:tcPr>
            <w:tcW w:w="1223" w:type="dxa"/>
            <w:tcBorders>
              <w:top w:val="single" w:sz="4" w:space="0" w:color="auto"/>
              <w:left w:val="single" w:sz="4" w:space="0" w:color="auto"/>
              <w:bottom w:val="single" w:sz="4" w:space="0" w:color="auto"/>
              <w:right w:val="single" w:sz="4" w:space="0" w:color="auto"/>
            </w:tcBorders>
            <w:vAlign w:val="center"/>
          </w:tcPr>
          <w:p w14:paraId="7251B3C0" w14:textId="77777777" w:rsidR="00C40803" w:rsidRPr="00024FFC" w:rsidRDefault="00C40803">
            <w:pPr>
              <w:suppressAutoHyphens w:val="0"/>
              <w:spacing w:after="0"/>
              <w:jc w:val="left"/>
              <w:rPr>
                <w:rFonts w:asciiTheme="minorHAnsi" w:hAnsiTheme="minorHAnsi" w:cstheme="minorHAnsi"/>
                <w:lang w:val="el-GR"/>
              </w:rPr>
            </w:pPr>
          </w:p>
        </w:tc>
      </w:tr>
      <w:tr w:rsidR="005C3177" w:rsidRPr="005C3177" w14:paraId="721374FE" w14:textId="77777777" w:rsidTr="00A461AA">
        <w:trPr>
          <w:gridAfter w:val="1"/>
          <w:wAfter w:w="6" w:type="dxa"/>
          <w:trHeight w:val="1686"/>
          <w:jc w:val="center"/>
        </w:trPr>
        <w:tc>
          <w:tcPr>
            <w:tcW w:w="694" w:type="dxa"/>
            <w:tcBorders>
              <w:top w:val="single" w:sz="4" w:space="0" w:color="auto"/>
              <w:left w:val="single" w:sz="4" w:space="0" w:color="auto"/>
              <w:bottom w:val="single" w:sz="4" w:space="0" w:color="auto"/>
              <w:right w:val="single" w:sz="4" w:space="0" w:color="auto"/>
            </w:tcBorders>
            <w:noWrap/>
            <w:vAlign w:val="center"/>
          </w:tcPr>
          <w:p w14:paraId="4647A7F6" w14:textId="087D9A86" w:rsidR="005C3177" w:rsidRPr="00024FFC" w:rsidRDefault="005C3177">
            <w:pPr>
              <w:suppressAutoHyphens w:val="0"/>
              <w:spacing w:after="0"/>
              <w:jc w:val="center"/>
              <w:rPr>
                <w:rFonts w:asciiTheme="minorHAnsi" w:hAnsiTheme="minorHAnsi" w:cstheme="minorHAnsi"/>
                <w:b/>
                <w:lang w:val="el-GR"/>
              </w:rPr>
            </w:pPr>
            <w:r>
              <w:rPr>
                <w:rFonts w:asciiTheme="minorHAnsi" w:hAnsiTheme="minorHAnsi" w:cstheme="minorHAnsi"/>
                <w:b/>
                <w:szCs w:val="22"/>
                <w:lang w:val="el-GR"/>
              </w:rPr>
              <w:t>12</w:t>
            </w:r>
          </w:p>
        </w:tc>
        <w:tc>
          <w:tcPr>
            <w:tcW w:w="2811" w:type="dxa"/>
            <w:tcBorders>
              <w:top w:val="single" w:sz="4" w:space="0" w:color="auto"/>
              <w:left w:val="single" w:sz="4" w:space="0" w:color="auto"/>
              <w:bottom w:val="single" w:sz="4" w:space="0" w:color="auto"/>
              <w:right w:val="single" w:sz="4" w:space="0" w:color="auto"/>
            </w:tcBorders>
            <w:noWrap/>
            <w:vAlign w:val="center"/>
          </w:tcPr>
          <w:p w14:paraId="46035CA9" w14:textId="3763D0C9" w:rsidR="005C3177" w:rsidRPr="005C3177" w:rsidRDefault="005C3177">
            <w:pPr>
              <w:suppressAutoHyphens w:val="0"/>
              <w:spacing w:after="0"/>
              <w:jc w:val="center"/>
              <w:rPr>
                <w:rFonts w:asciiTheme="minorHAnsi" w:eastAsia="Calibri" w:hAnsiTheme="minorHAnsi" w:cstheme="minorHAnsi"/>
                <w:b/>
                <w:lang w:val="el-GR"/>
              </w:rPr>
            </w:pPr>
            <w:r>
              <w:rPr>
                <w:rFonts w:asciiTheme="minorHAnsi" w:eastAsia="Calibri" w:hAnsiTheme="minorHAnsi" w:cstheme="minorHAnsi"/>
                <w:b/>
                <w:szCs w:val="22"/>
                <w:lang w:val="el-GR"/>
              </w:rPr>
              <w:t xml:space="preserve">ΥΓΡΟ ΑΠΟΡΡΥΠΑΝΤΙΚΟ ΠΙΑΤΩΝ σε φιάλη 750 </w:t>
            </w:r>
            <w:r>
              <w:rPr>
                <w:rFonts w:asciiTheme="minorHAnsi" w:eastAsia="Calibri" w:hAnsiTheme="minorHAnsi" w:cstheme="minorHAnsi"/>
                <w:b/>
                <w:szCs w:val="22"/>
                <w:lang w:val="en-US"/>
              </w:rPr>
              <w:t>ml</w:t>
            </w:r>
            <w:r w:rsidRPr="005C3177">
              <w:rPr>
                <w:rFonts w:asciiTheme="minorHAnsi" w:eastAsia="Calibri" w:hAnsiTheme="minorHAnsi" w:cstheme="minorHAnsi"/>
                <w:b/>
                <w:szCs w:val="22"/>
                <w:lang w:val="el-GR"/>
              </w:rPr>
              <w:t xml:space="preserve"> </w:t>
            </w:r>
          </w:p>
        </w:tc>
        <w:tc>
          <w:tcPr>
            <w:tcW w:w="1441" w:type="dxa"/>
            <w:tcBorders>
              <w:top w:val="single" w:sz="4" w:space="0" w:color="auto"/>
              <w:left w:val="single" w:sz="4" w:space="0" w:color="auto"/>
              <w:bottom w:val="single" w:sz="4" w:space="0" w:color="auto"/>
              <w:right w:val="single" w:sz="4" w:space="0" w:color="auto"/>
            </w:tcBorders>
            <w:noWrap/>
            <w:vAlign w:val="center"/>
          </w:tcPr>
          <w:p w14:paraId="0A06A680" w14:textId="7EF605AE" w:rsidR="005C3177" w:rsidRPr="00024FFC" w:rsidRDefault="00A13BF2">
            <w:pPr>
              <w:suppressAutoHyphens w:val="0"/>
              <w:spacing w:after="0"/>
              <w:jc w:val="center"/>
              <w:rPr>
                <w:rFonts w:asciiTheme="minorHAnsi" w:hAnsiTheme="minorHAnsi" w:cstheme="minorHAnsi"/>
                <w:lang w:val="el-GR"/>
              </w:rPr>
            </w:pPr>
            <w:r>
              <w:rPr>
                <w:rFonts w:asciiTheme="minorHAnsi" w:hAnsiTheme="minorHAnsi" w:cstheme="minorHAnsi"/>
                <w:szCs w:val="22"/>
                <w:lang w:val="el-GR"/>
              </w:rPr>
              <w:t>ΤΕΜΑΧΙΑ</w:t>
            </w:r>
          </w:p>
        </w:tc>
        <w:tc>
          <w:tcPr>
            <w:tcW w:w="2641" w:type="dxa"/>
            <w:tcBorders>
              <w:top w:val="single" w:sz="4" w:space="0" w:color="auto"/>
              <w:left w:val="single" w:sz="4" w:space="0" w:color="auto"/>
              <w:bottom w:val="single" w:sz="4" w:space="0" w:color="auto"/>
              <w:right w:val="single" w:sz="4" w:space="0" w:color="auto"/>
            </w:tcBorders>
            <w:noWrap/>
            <w:vAlign w:val="center"/>
          </w:tcPr>
          <w:p w14:paraId="3C2E2D94" w14:textId="6797CAB0" w:rsidR="005C3177" w:rsidRPr="00A13BF2" w:rsidRDefault="005C3177">
            <w:pPr>
              <w:jc w:val="center"/>
              <w:rPr>
                <w:rFonts w:asciiTheme="minorHAnsi" w:eastAsia="Calibri" w:hAnsiTheme="minorHAnsi" w:cstheme="minorHAnsi"/>
                <w:lang w:val="el-GR"/>
              </w:rPr>
            </w:pPr>
            <w:r>
              <w:rPr>
                <w:rFonts w:asciiTheme="minorHAnsi" w:eastAsia="Calibri" w:hAnsiTheme="minorHAnsi" w:cstheme="minorHAnsi"/>
                <w:szCs w:val="22"/>
                <w:lang w:val="el-GR"/>
              </w:rPr>
              <w:t>Υγρό απορρυπαντικό πιάτων σε υγρή μορφή</w:t>
            </w:r>
            <w:r w:rsidR="00A13BF2">
              <w:rPr>
                <w:rFonts w:asciiTheme="minorHAnsi" w:eastAsia="Calibri" w:hAnsiTheme="minorHAnsi" w:cstheme="minorHAnsi"/>
                <w:szCs w:val="22"/>
                <w:lang w:val="el-GR"/>
              </w:rPr>
              <w:t xml:space="preserve"> σε φιάλη 750 </w:t>
            </w:r>
            <w:r w:rsidR="00A13BF2">
              <w:rPr>
                <w:rFonts w:asciiTheme="minorHAnsi" w:eastAsia="Calibri" w:hAnsiTheme="minorHAnsi" w:cstheme="minorHAnsi"/>
                <w:szCs w:val="22"/>
                <w:lang w:val="en-US"/>
              </w:rPr>
              <w:t>ml</w:t>
            </w:r>
            <w:r w:rsidR="00A13BF2" w:rsidRPr="00A13BF2">
              <w:rPr>
                <w:rFonts w:asciiTheme="minorHAnsi" w:eastAsia="Calibri" w:hAnsiTheme="minorHAnsi" w:cstheme="minorHAnsi"/>
                <w:szCs w:val="22"/>
                <w:lang w:val="el-GR"/>
              </w:rPr>
              <w:t xml:space="preserve"> </w:t>
            </w:r>
            <w:r w:rsidR="00A13BF2">
              <w:rPr>
                <w:rFonts w:asciiTheme="minorHAnsi" w:eastAsia="Calibri" w:hAnsiTheme="minorHAnsi" w:cstheme="minorHAnsi"/>
                <w:szCs w:val="22"/>
                <w:lang w:val="el-GR"/>
              </w:rPr>
              <w:t>με αντλία.</w:t>
            </w:r>
            <w:r>
              <w:rPr>
                <w:rFonts w:asciiTheme="minorHAnsi" w:eastAsia="Calibri" w:hAnsiTheme="minorHAnsi" w:cstheme="minorHAnsi"/>
                <w:szCs w:val="22"/>
                <w:lang w:val="el-GR"/>
              </w:rPr>
              <w:t xml:space="preserve"> </w:t>
            </w:r>
            <w:r w:rsidR="00A13BF2" w:rsidRPr="00A13BF2">
              <w:rPr>
                <w:lang w:val="el-GR"/>
              </w:rPr>
              <w:t xml:space="preserve">Να περιέχει οξικό οξύ για την καταπολέμηση δυσάρεστων οσμών, να έχει ουδέτερο </w:t>
            </w:r>
            <w:r w:rsidR="00A13BF2">
              <w:t>Ph</w:t>
            </w:r>
            <w:r w:rsidR="00A13BF2" w:rsidRPr="00A13BF2">
              <w:rPr>
                <w:lang w:val="el-GR"/>
              </w:rPr>
              <w:t xml:space="preserve">, να είναι φιλικό προς το περιβάλλον, να ξεπλένεται εύκολα, να περιέχει </w:t>
            </w:r>
            <w:proofErr w:type="spellStart"/>
            <w:r w:rsidR="00A13BF2" w:rsidRPr="00A13BF2">
              <w:rPr>
                <w:lang w:val="el-GR"/>
              </w:rPr>
              <w:t>ανιονικές</w:t>
            </w:r>
            <w:proofErr w:type="spellEnd"/>
            <w:r w:rsidR="00A13BF2" w:rsidRPr="00A13BF2">
              <w:rPr>
                <w:lang w:val="el-GR"/>
              </w:rPr>
              <w:t xml:space="preserve"> </w:t>
            </w:r>
            <w:proofErr w:type="spellStart"/>
            <w:r w:rsidR="00A13BF2" w:rsidRPr="00A13BF2">
              <w:rPr>
                <w:lang w:val="el-GR"/>
              </w:rPr>
              <w:t>επιφανειοδραστικές</w:t>
            </w:r>
            <w:proofErr w:type="spellEnd"/>
            <w:r w:rsidR="00A13BF2" w:rsidRPr="00A13BF2">
              <w:rPr>
                <w:lang w:val="el-GR"/>
              </w:rPr>
              <w:t xml:space="preserve"> ουσίες 5 -15% και να μην έχει άρωμα.</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52975FA1" w14:textId="6E70F9E2" w:rsidR="005C3177" w:rsidRPr="005C3177" w:rsidRDefault="00A13BF2">
            <w:pPr>
              <w:suppressAutoHyphens w:val="0"/>
              <w:spacing w:after="0"/>
              <w:jc w:val="center"/>
              <w:rPr>
                <w:rFonts w:asciiTheme="minorHAnsi" w:hAnsiTheme="minorHAnsi" w:cstheme="minorHAnsi"/>
                <w:lang w:val="el-GR"/>
              </w:rPr>
            </w:pPr>
            <w:r>
              <w:rPr>
                <w:rFonts w:asciiTheme="minorHAnsi" w:hAnsiTheme="minorHAnsi" w:cstheme="minorHAnsi"/>
                <w:szCs w:val="22"/>
                <w:lang w:val="el-GR"/>
              </w:rPr>
              <w:t>ΝΑΙ</w:t>
            </w:r>
          </w:p>
        </w:tc>
        <w:tc>
          <w:tcPr>
            <w:tcW w:w="1223" w:type="dxa"/>
            <w:tcBorders>
              <w:top w:val="single" w:sz="4" w:space="0" w:color="auto"/>
              <w:left w:val="single" w:sz="4" w:space="0" w:color="auto"/>
              <w:bottom w:val="single" w:sz="4" w:space="0" w:color="auto"/>
              <w:right w:val="single" w:sz="4" w:space="0" w:color="auto"/>
            </w:tcBorders>
            <w:vAlign w:val="center"/>
          </w:tcPr>
          <w:p w14:paraId="143C8DAA" w14:textId="77777777" w:rsidR="005C3177" w:rsidRPr="00024FFC" w:rsidRDefault="005C3177">
            <w:pPr>
              <w:suppressAutoHyphens w:val="0"/>
              <w:spacing w:after="0"/>
              <w:jc w:val="left"/>
              <w:rPr>
                <w:rFonts w:asciiTheme="minorHAnsi" w:hAnsiTheme="minorHAnsi" w:cstheme="minorHAnsi"/>
                <w:lang w:val="el-GR"/>
              </w:rPr>
            </w:pPr>
          </w:p>
        </w:tc>
      </w:tr>
      <w:tr w:rsidR="00A13BF2" w:rsidRPr="00A13BF2" w14:paraId="3D2D7ED9" w14:textId="77777777" w:rsidTr="00A461AA">
        <w:trPr>
          <w:gridAfter w:val="1"/>
          <w:wAfter w:w="6" w:type="dxa"/>
          <w:trHeight w:val="1686"/>
          <w:jc w:val="center"/>
        </w:trPr>
        <w:tc>
          <w:tcPr>
            <w:tcW w:w="694" w:type="dxa"/>
            <w:tcBorders>
              <w:top w:val="single" w:sz="4" w:space="0" w:color="auto"/>
              <w:left w:val="single" w:sz="4" w:space="0" w:color="auto"/>
              <w:bottom w:val="single" w:sz="4" w:space="0" w:color="auto"/>
              <w:right w:val="single" w:sz="4" w:space="0" w:color="auto"/>
            </w:tcBorders>
            <w:noWrap/>
            <w:vAlign w:val="center"/>
          </w:tcPr>
          <w:p w14:paraId="39B0B9F5" w14:textId="57BB2780" w:rsidR="00A13BF2" w:rsidRPr="00A13BF2" w:rsidRDefault="00A13BF2">
            <w:pPr>
              <w:suppressAutoHyphens w:val="0"/>
              <w:spacing w:after="0"/>
              <w:jc w:val="center"/>
              <w:rPr>
                <w:rFonts w:asciiTheme="minorHAnsi" w:hAnsiTheme="minorHAnsi" w:cstheme="minorHAnsi"/>
                <w:b/>
                <w:lang w:val="el-GR"/>
              </w:rPr>
            </w:pPr>
            <w:r w:rsidRPr="00A13BF2">
              <w:rPr>
                <w:rFonts w:asciiTheme="minorHAnsi" w:hAnsiTheme="minorHAnsi" w:cstheme="minorHAnsi"/>
                <w:b/>
                <w:szCs w:val="22"/>
                <w:lang w:val="el-GR"/>
              </w:rPr>
              <w:t>13</w:t>
            </w:r>
          </w:p>
        </w:tc>
        <w:tc>
          <w:tcPr>
            <w:tcW w:w="2811" w:type="dxa"/>
            <w:tcBorders>
              <w:top w:val="single" w:sz="4" w:space="0" w:color="auto"/>
              <w:left w:val="single" w:sz="4" w:space="0" w:color="auto"/>
              <w:bottom w:val="single" w:sz="4" w:space="0" w:color="auto"/>
              <w:right w:val="single" w:sz="4" w:space="0" w:color="auto"/>
            </w:tcBorders>
            <w:noWrap/>
            <w:vAlign w:val="center"/>
          </w:tcPr>
          <w:p w14:paraId="4BDAAD1E" w14:textId="6EF51DD2" w:rsidR="00A13BF2" w:rsidRPr="00A13BF2" w:rsidRDefault="00A13BF2">
            <w:pPr>
              <w:suppressAutoHyphens w:val="0"/>
              <w:spacing w:after="0"/>
              <w:jc w:val="center"/>
              <w:rPr>
                <w:rFonts w:asciiTheme="minorHAnsi" w:eastAsia="Calibri" w:hAnsiTheme="minorHAnsi" w:cstheme="minorHAnsi"/>
                <w:b/>
                <w:bCs/>
                <w:lang w:val="el-GR"/>
              </w:rPr>
            </w:pPr>
            <w:r w:rsidRPr="00A13BF2">
              <w:rPr>
                <w:rFonts w:asciiTheme="minorHAnsi" w:hAnsiTheme="minorHAnsi" w:cstheme="minorHAnsi"/>
                <w:b/>
                <w:bCs/>
                <w:color w:val="363636"/>
                <w:shd w:val="clear" w:color="auto" w:fill="FFFFFF"/>
                <w:lang w:val="el-GR"/>
              </w:rPr>
              <w:t xml:space="preserve">Σφουγγαράκι κουζίνας αντιβακτηριδιακό τύπου </w:t>
            </w:r>
            <w:r w:rsidRPr="00A13BF2">
              <w:rPr>
                <w:rFonts w:asciiTheme="minorHAnsi" w:hAnsiTheme="minorHAnsi" w:cstheme="minorHAnsi"/>
                <w:b/>
                <w:bCs/>
                <w:color w:val="363636"/>
                <w:shd w:val="clear" w:color="auto" w:fill="FFFFFF"/>
                <w:lang w:val="en-US"/>
              </w:rPr>
              <w:t>Scotch</w:t>
            </w:r>
            <w:r w:rsidRPr="00A13BF2">
              <w:rPr>
                <w:rFonts w:asciiTheme="minorHAnsi" w:hAnsiTheme="minorHAnsi" w:cstheme="minorHAnsi"/>
                <w:b/>
                <w:bCs/>
                <w:color w:val="363636"/>
                <w:shd w:val="clear" w:color="auto" w:fill="FFFFFF"/>
                <w:lang w:val="el-GR"/>
              </w:rPr>
              <w:t xml:space="preserve"> </w:t>
            </w:r>
            <w:r w:rsidRPr="00A13BF2">
              <w:rPr>
                <w:rFonts w:asciiTheme="minorHAnsi" w:hAnsiTheme="minorHAnsi" w:cstheme="minorHAnsi"/>
                <w:b/>
                <w:bCs/>
                <w:color w:val="363636"/>
                <w:shd w:val="clear" w:color="auto" w:fill="FFFFFF"/>
                <w:lang w:val="en-US"/>
              </w:rPr>
              <w:t>Brite</w:t>
            </w:r>
            <w:r w:rsidRPr="00A13BF2">
              <w:rPr>
                <w:rFonts w:asciiTheme="minorHAnsi" w:hAnsiTheme="minorHAnsi" w:cstheme="minorHAnsi"/>
                <w:b/>
                <w:bCs/>
                <w:color w:val="363636"/>
                <w:shd w:val="clear" w:color="auto" w:fill="FFFFFF"/>
                <w:lang w:val="el-GR"/>
              </w:rPr>
              <w:t xml:space="preserve"> ή ισοδύναμο</w:t>
            </w:r>
          </w:p>
        </w:tc>
        <w:tc>
          <w:tcPr>
            <w:tcW w:w="1441" w:type="dxa"/>
            <w:tcBorders>
              <w:top w:val="single" w:sz="4" w:space="0" w:color="auto"/>
              <w:left w:val="single" w:sz="4" w:space="0" w:color="auto"/>
              <w:bottom w:val="single" w:sz="4" w:space="0" w:color="auto"/>
              <w:right w:val="single" w:sz="4" w:space="0" w:color="auto"/>
            </w:tcBorders>
            <w:noWrap/>
            <w:vAlign w:val="center"/>
          </w:tcPr>
          <w:p w14:paraId="1F302BD2" w14:textId="6E9D8BC8" w:rsidR="00A13BF2" w:rsidRPr="00A13BF2" w:rsidRDefault="00A13BF2">
            <w:pPr>
              <w:suppressAutoHyphens w:val="0"/>
              <w:spacing w:after="0"/>
              <w:jc w:val="center"/>
              <w:rPr>
                <w:rFonts w:asciiTheme="minorHAnsi" w:hAnsiTheme="minorHAnsi" w:cstheme="minorHAnsi"/>
                <w:lang w:val="el-GR"/>
              </w:rPr>
            </w:pPr>
            <w:r w:rsidRPr="00A13BF2">
              <w:rPr>
                <w:rFonts w:asciiTheme="minorHAnsi" w:hAnsiTheme="minorHAnsi" w:cstheme="minorHAnsi"/>
                <w:szCs w:val="22"/>
                <w:lang w:val="el-GR"/>
              </w:rPr>
              <w:t>ΤΕΜΑΧΙΑ</w:t>
            </w:r>
          </w:p>
        </w:tc>
        <w:tc>
          <w:tcPr>
            <w:tcW w:w="2641" w:type="dxa"/>
            <w:tcBorders>
              <w:top w:val="single" w:sz="4" w:space="0" w:color="auto"/>
              <w:left w:val="single" w:sz="4" w:space="0" w:color="auto"/>
              <w:bottom w:val="single" w:sz="4" w:space="0" w:color="auto"/>
              <w:right w:val="single" w:sz="4" w:space="0" w:color="auto"/>
            </w:tcBorders>
            <w:noWrap/>
            <w:vAlign w:val="center"/>
          </w:tcPr>
          <w:p w14:paraId="160DDB8D" w14:textId="30E168B8" w:rsidR="00A13BF2" w:rsidRPr="00A13BF2" w:rsidRDefault="00A13BF2">
            <w:pPr>
              <w:jc w:val="center"/>
              <w:rPr>
                <w:rFonts w:asciiTheme="minorHAnsi" w:eastAsia="Calibri" w:hAnsiTheme="minorHAnsi" w:cstheme="minorHAnsi"/>
                <w:lang w:val="el-GR"/>
              </w:rPr>
            </w:pPr>
            <w:r w:rsidRPr="00A13BF2">
              <w:rPr>
                <w:rFonts w:asciiTheme="minorHAnsi" w:hAnsiTheme="minorHAnsi" w:cstheme="minorHAnsi"/>
                <w:color w:val="363636"/>
                <w:shd w:val="clear" w:color="auto" w:fill="FFFFFF"/>
                <w:lang w:val="el-GR"/>
              </w:rPr>
              <w:t>Σφουγγαράκι κουζίνας αντιβακτηριδιακό, πολύ δυνατό διαστ</w:t>
            </w:r>
            <w:r w:rsidR="003F4603">
              <w:rPr>
                <w:rFonts w:asciiTheme="minorHAnsi" w:hAnsiTheme="minorHAnsi" w:cstheme="minorHAnsi"/>
                <w:color w:val="363636"/>
                <w:shd w:val="clear" w:color="auto" w:fill="FFFFFF"/>
                <w:lang w:val="el-GR"/>
              </w:rPr>
              <w:t>ά</w:t>
            </w:r>
            <w:r w:rsidRPr="00A13BF2">
              <w:rPr>
                <w:rFonts w:asciiTheme="minorHAnsi" w:hAnsiTheme="minorHAnsi" w:cstheme="minorHAnsi"/>
                <w:color w:val="363636"/>
                <w:shd w:val="clear" w:color="auto" w:fill="FFFFFF"/>
                <w:lang w:val="el-GR"/>
              </w:rPr>
              <w:t xml:space="preserve">σεων περίπου 7Χ11 εκ. τύπου </w:t>
            </w:r>
            <w:r w:rsidRPr="00A13BF2">
              <w:rPr>
                <w:rFonts w:asciiTheme="minorHAnsi" w:hAnsiTheme="minorHAnsi" w:cstheme="minorHAnsi"/>
                <w:color w:val="363636"/>
                <w:shd w:val="clear" w:color="auto" w:fill="FFFFFF"/>
                <w:lang w:val="en-US"/>
              </w:rPr>
              <w:t>Scotch</w:t>
            </w:r>
            <w:r w:rsidRPr="00A13BF2">
              <w:rPr>
                <w:rFonts w:asciiTheme="minorHAnsi" w:hAnsiTheme="minorHAnsi" w:cstheme="minorHAnsi"/>
                <w:color w:val="363636"/>
                <w:shd w:val="clear" w:color="auto" w:fill="FFFFFF"/>
                <w:lang w:val="el-GR"/>
              </w:rPr>
              <w:t xml:space="preserve"> </w:t>
            </w:r>
            <w:r w:rsidRPr="00A13BF2">
              <w:rPr>
                <w:rFonts w:asciiTheme="minorHAnsi" w:hAnsiTheme="minorHAnsi" w:cstheme="minorHAnsi"/>
                <w:color w:val="363636"/>
                <w:shd w:val="clear" w:color="auto" w:fill="FFFFFF"/>
                <w:lang w:val="en-US"/>
              </w:rPr>
              <w:t>Brite</w:t>
            </w:r>
            <w:r w:rsidRPr="00A13BF2">
              <w:rPr>
                <w:rFonts w:asciiTheme="minorHAnsi" w:hAnsiTheme="minorHAnsi" w:cstheme="minorHAnsi"/>
                <w:color w:val="363636"/>
                <w:shd w:val="clear" w:color="auto" w:fill="FFFFFF"/>
                <w:lang w:val="el-GR"/>
              </w:rPr>
              <w:t xml:space="preserve"> ή ισοδύναμο</w:t>
            </w:r>
          </w:p>
        </w:tc>
        <w:tc>
          <w:tcPr>
            <w:tcW w:w="1328" w:type="dxa"/>
            <w:gridSpan w:val="3"/>
            <w:tcBorders>
              <w:top w:val="single" w:sz="4" w:space="0" w:color="auto"/>
              <w:left w:val="single" w:sz="4" w:space="0" w:color="auto"/>
              <w:bottom w:val="single" w:sz="4" w:space="0" w:color="auto"/>
              <w:right w:val="single" w:sz="4" w:space="0" w:color="auto"/>
            </w:tcBorders>
            <w:vAlign w:val="center"/>
          </w:tcPr>
          <w:p w14:paraId="2CAC75E8" w14:textId="63B03C8E" w:rsidR="00A13BF2" w:rsidRPr="00A13BF2" w:rsidRDefault="00A13BF2">
            <w:pPr>
              <w:suppressAutoHyphens w:val="0"/>
              <w:spacing w:after="0"/>
              <w:jc w:val="center"/>
              <w:rPr>
                <w:rFonts w:asciiTheme="minorHAnsi" w:hAnsiTheme="minorHAnsi" w:cstheme="minorHAnsi"/>
                <w:lang w:val="el-GR"/>
              </w:rPr>
            </w:pPr>
            <w:r>
              <w:rPr>
                <w:rFonts w:asciiTheme="minorHAnsi" w:hAnsiTheme="minorHAnsi" w:cstheme="minorHAnsi"/>
                <w:szCs w:val="22"/>
                <w:lang w:val="el-GR"/>
              </w:rPr>
              <w:t>ΝΑΙ</w:t>
            </w:r>
          </w:p>
        </w:tc>
        <w:tc>
          <w:tcPr>
            <w:tcW w:w="1223" w:type="dxa"/>
            <w:tcBorders>
              <w:top w:val="single" w:sz="4" w:space="0" w:color="auto"/>
              <w:left w:val="single" w:sz="4" w:space="0" w:color="auto"/>
              <w:bottom w:val="single" w:sz="4" w:space="0" w:color="auto"/>
              <w:right w:val="single" w:sz="4" w:space="0" w:color="auto"/>
            </w:tcBorders>
            <w:vAlign w:val="center"/>
          </w:tcPr>
          <w:p w14:paraId="6F341C45" w14:textId="77777777" w:rsidR="00A13BF2" w:rsidRPr="00A13BF2" w:rsidRDefault="00A13BF2">
            <w:pPr>
              <w:suppressAutoHyphens w:val="0"/>
              <w:spacing w:after="0"/>
              <w:jc w:val="left"/>
              <w:rPr>
                <w:rFonts w:asciiTheme="minorHAnsi" w:hAnsiTheme="minorHAnsi" w:cstheme="minorHAnsi"/>
                <w:lang w:val="el-GR"/>
              </w:rPr>
            </w:pPr>
          </w:p>
        </w:tc>
      </w:tr>
      <w:tr w:rsidR="00C40803" w:rsidRPr="00024FFC" w14:paraId="2205139B" w14:textId="77777777" w:rsidTr="00A461AA">
        <w:trPr>
          <w:trHeight w:val="375"/>
          <w:jc w:val="center"/>
        </w:trPr>
        <w:tc>
          <w:tcPr>
            <w:tcW w:w="10144" w:type="dxa"/>
            <w:gridSpan w:val="9"/>
            <w:tcBorders>
              <w:top w:val="single" w:sz="4" w:space="0" w:color="auto"/>
              <w:left w:val="single" w:sz="4" w:space="0" w:color="auto"/>
              <w:bottom w:val="single" w:sz="4" w:space="0" w:color="auto"/>
              <w:right w:val="single" w:sz="4" w:space="0" w:color="auto"/>
            </w:tcBorders>
            <w:noWrap/>
            <w:vAlign w:val="center"/>
            <w:hideMark/>
          </w:tcPr>
          <w:p w14:paraId="4C924244" w14:textId="77777777" w:rsidR="00C40803" w:rsidRPr="00024FFC" w:rsidRDefault="00C40803">
            <w:pPr>
              <w:suppressAutoHyphens w:val="0"/>
              <w:spacing w:after="0"/>
              <w:jc w:val="center"/>
              <w:rPr>
                <w:rFonts w:asciiTheme="minorHAnsi" w:hAnsiTheme="minorHAnsi" w:cstheme="minorHAnsi"/>
                <w:b/>
                <w:bCs/>
                <w:lang w:val="el-GR"/>
              </w:rPr>
            </w:pPr>
            <w:r w:rsidRPr="00024FFC">
              <w:rPr>
                <w:rFonts w:asciiTheme="minorHAnsi" w:hAnsiTheme="minorHAnsi" w:cstheme="minorHAnsi"/>
                <w:b/>
                <w:bCs/>
                <w:szCs w:val="22"/>
                <w:lang w:val="el-GR"/>
              </w:rPr>
              <w:t>ΟΡΟΙ</w:t>
            </w:r>
          </w:p>
        </w:tc>
      </w:tr>
      <w:tr w:rsidR="00C40803" w:rsidRPr="00CE4B88" w14:paraId="7E6A0A6B" w14:textId="77777777" w:rsidTr="00A461AA">
        <w:trPr>
          <w:trHeight w:val="644"/>
          <w:jc w:val="center"/>
        </w:trPr>
        <w:tc>
          <w:tcPr>
            <w:tcW w:w="7593" w:type="dxa"/>
            <w:gridSpan w:val="5"/>
            <w:tcBorders>
              <w:top w:val="single" w:sz="4" w:space="0" w:color="auto"/>
              <w:left w:val="single" w:sz="4" w:space="0" w:color="auto"/>
              <w:bottom w:val="single" w:sz="4" w:space="0" w:color="auto"/>
              <w:right w:val="single" w:sz="4" w:space="0" w:color="auto"/>
            </w:tcBorders>
            <w:vAlign w:val="center"/>
            <w:hideMark/>
          </w:tcPr>
          <w:p w14:paraId="37CDE02D" w14:textId="77777777" w:rsidR="00C40803" w:rsidRPr="00833514" w:rsidRDefault="00C40803" w:rsidP="00C40803">
            <w:pPr>
              <w:pStyle w:val="a3"/>
              <w:numPr>
                <w:ilvl w:val="0"/>
                <w:numId w:val="1"/>
              </w:numPr>
              <w:suppressAutoHyphens w:val="0"/>
              <w:spacing w:after="0"/>
              <w:jc w:val="center"/>
              <w:rPr>
                <w:rFonts w:asciiTheme="minorHAnsi" w:hAnsiTheme="minorHAnsi" w:cstheme="minorHAnsi"/>
                <w:lang w:val="el-GR"/>
              </w:rPr>
            </w:pPr>
            <w:r w:rsidRPr="00833514">
              <w:rPr>
                <w:rFonts w:asciiTheme="minorHAnsi" w:hAnsiTheme="minorHAnsi" w:cstheme="minorHAnsi"/>
                <w:snapToGrid w:val="0"/>
                <w:szCs w:val="22"/>
                <w:lang w:val="el-GR"/>
              </w:rPr>
              <w:t>Τα υλικά καθαριότητας (υγρά - σκόνες) που θα χρησιμοποιούνται θα φέρουν αριθμό καταχώρησης από Αρμόδιο Φορέα</w:t>
            </w:r>
            <w:r>
              <w:rPr>
                <w:rFonts w:asciiTheme="minorHAnsi" w:hAnsiTheme="minorHAnsi" w:cstheme="minorHAnsi"/>
                <w:snapToGrid w:val="0"/>
                <w:szCs w:val="22"/>
                <w:lang w:val="el-GR"/>
              </w:rPr>
              <w:t>.</w:t>
            </w:r>
          </w:p>
        </w:tc>
        <w:tc>
          <w:tcPr>
            <w:tcW w:w="1275" w:type="dxa"/>
            <w:vAlign w:val="center"/>
          </w:tcPr>
          <w:p w14:paraId="701DE108" w14:textId="77777777" w:rsidR="00C40803" w:rsidRPr="003F274A" w:rsidRDefault="00C40803">
            <w:pPr>
              <w:suppressAutoHyphens w:val="0"/>
              <w:spacing w:after="0"/>
              <w:jc w:val="center"/>
              <w:rPr>
                <w:lang w:val="en-US"/>
              </w:rPr>
            </w:pPr>
            <w:r w:rsidRPr="003F274A">
              <w:rPr>
                <w:rFonts w:asciiTheme="minorHAnsi" w:hAnsiTheme="minorHAnsi" w:cstheme="minorHAnsi"/>
                <w:szCs w:val="22"/>
                <w:lang w:val="en-US"/>
              </w:rPr>
              <w:t>NAI</w:t>
            </w:r>
          </w:p>
        </w:tc>
        <w:tc>
          <w:tcPr>
            <w:tcW w:w="1276" w:type="dxa"/>
            <w:gridSpan w:val="3"/>
            <w:vAlign w:val="center"/>
          </w:tcPr>
          <w:p w14:paraId="454EE312" w14:textId="77777777" w:rsidR="00C40803" w:rsidRPr="00CE4B88" w:rsidRDefault="00C40803">
            <w:pPr>
              <w:suppressAutoHyphens w:val="0"/>
              <w:spacing w:after="0"/>
              <w:jc w:val="center"/>
              <w:rPr>
                <w:lang w:val="el-GR"/>
              </w:rPr>
            </w:pPr>
          </w:p>
        </w:tc>
      </w:tr>
      <w:tr w:rsidR="00C40803" w:rsidRPr="00CE4B88" w14:paraId="1FEC2C94" w14:textId="77777777" w:rsidTr="00A461AA">
        <w:trPr>
          <w:trHeight w:val="568"/>
          <w:jc w:val="center"/>
        </w:trPr>
        <w:tc>
          <w:tcPr>
            <w:tcW w:w="7593" w:type="dxa"/>
            <w:gridSpan w:val="5"/>
            <w:tcBorders>
              <w:top w:val="single" w:sz="4" w:space="0" w:color="auto"/>
              <w:left w:val="single" w:sz="4" w:space="0" w:color="auto"/>
              <w:bottom w:val="single" w:sz="4" w:space="0" w:color="auto"/>
              <w:right w:val="single" w:sz="4" w:space="0" w:color="auto"/>
            </w:tcBorders>
            <w:vAlign w:val="center"/>
            <w:hideMark/>
          </w:tcPr>
          <w:p w14:paraId="451EA5C1" w14:textId="77777777" w:rsidR="00C40803" w:rsidRPr="00833514" w:rsidRDefault="00C40803" w:rsidP="00C40803">
            <w:pPr>
              <w:pStyle w:val="a3"/>
              <w:numPr>
                <w:ilvl w:val="0"/>
                <w:numId w:val="1"/>
              </w:numPr>
              <w:suppressAutoHyphens w:val="0"/>
              <w:spacing w:after="0"/>
              <w:jc w:val="center"/>
              <w:rPr>
                <w:rFonts w:asciiTheme="minorHAnsi" w:hAnsiTheme="minorHAnsi" w:cstheme="minorHAnsi"/>
                <w:lang w:val="el-GR"/>
              </w:rPr>
            </w:pPr>
            <w:r w:rsidRPr="00833514">
              <w:rPr>
                <w:rFonts w:asciiTheme="minorHAnsi" w:hAnsiTheme="minorHAnsi" w:cstheme="minorHAnsi"/>
                <w:snapToGrid w:val="0"/>
                <w:szCs w:val="22"/>
                <w:lang w:val="el-GR"/>
              </w:rPr>
              <w:t>Τα υλικά καθαριότητας που εισάγονται από την Ε.Ε. πρέπει να συνοδεύονται από πιστοποιητικό κυκλοφορίας.</w:t>
            </w:r>
          </w:p>
        </w:tc>
        <w:tc>
          <w:tcPr>
            <w:tcW w:w="1275" w:type="dxa"/>
            <w:vAlign w:val="center"/>
          </w:tcPr>
          <w:p w14:paraId="43C9B2C2" w14:textId="77777777" w:rsidR="00C40803" w:rsidRPr="00CE4B88" w:rsidRDefault="00C40803">
            <w:pPr>
              <w:suppressAutoHyphens w:val="0"/>
              <w:spacing w:after="0"/>
              <w:jc w:val="center"/>
              <w:rPr>
                <w:lang w:val="el-GR"/>
              </w:rPr>
            </w:pPr>
            <w:r w:rsidRPr="00024FFC">
              <w:rPr>
                <w:rFonts w:asciiTheme="minorHAnsi" w:hAnsiTheme="minorHAnsi" w:cstheme="minorHAnsi"/>
                <w:szCs w:val="22"/>
                <w:lang w:val="en-US"/>
              </w:rPr>
              <w:t>NAI</w:t>
            </w:r>
          </w:p>
        </w:tc>
        <w:tc>
          <w:tcPr>
            <w:tcW w:w="1276" w:type="dxa"/>
            <w:gridSpan w:val="3"/>
            <w:vAlign w:val="center"/>
          </w:tcPr>
          <w:p w14:paraId="2BDB878E" w14:textId="77777777" w:rsidR="00C40803" w:rsidRPr="00CE4B88" w:rsidRDefault="00C40803">
            <w:pPr>
              <w:suppressAutoHyphens w:val="0"/>
              <w:spacing w:after="0"/>
              <w:jc w:val="center"/>
              <w:rPr>
                <w:lang w:val="el-GR"/>
              </w:rPr>
            </w:pPr>
          </w:p>
        </w:tc>
      </w:tr>
      <w:tr w:rsidR="00C40803" w:rsidRPr="00CE4B88" w14:paraId="3F661D6D" w14:textId="77777777" w:rsidTr="00A461AA">
        <w:trPr>
          <w:trHeight w:val="615"/>
          <w:jc w:val="center"/>
        </w:trPr>
        <w:tc>
          <w:tcPr>
            <w:tcW w:w="7593" w:type="dxa"/>
            <w:gridSpan w:val="5"/>
            <w:tcBorders>
              <w:top w:val="single" w:sz="4" w:space="0" w:color="auto"/>
              <w:left w:val="single" w:sz="4" w:space="0" w:color="auto"/>
              <w:bottom w:val="single" w:sz="4" w:space="0" w:color="auto"/>
              <w:right w:val="single" w:sz="4" w:space="0" w:color="auto"/>
            </w:tcBorders>
            <w:vAlign w:val="center"/>
            <w:hideMark/>
          </w:tcPr>
          <w:p w14:paraId="4276E303" w14:textId="77777777" w:rsidR="00C40803" w:rsidRPr="00833514" w:rsidRDefault="00C40803" w:rsidP="00C40803">
            <w:pPr>
              <w:pStyle w:val="a3"/>
              <w:numPr>
                <w:ilvl w:val="0"/>
                <w:numId w:val="1"/>
              </w:numPr>
              <w:suppressAutoHyphens w:val="0"/>
              <w:spacing w:after="0"/>
              <w:jc w:val="center"/>
              <w:rPr>
                <w:rFonts w:asciiTheme="minorHAnsi" w:hAnsiTheme="minorHAnsi" w:cstheme="minorHAnsi"/>
                <w:lang w:val="el-GR"/>
              </w:rPr>
            </w:pPr>
            <w:r w:rsidRPr="00833514">
              <w:rPr>
                <w:rFonts w:asciiTheme="minorHAnsi" w:hAnsiTheme="minorHAnsi" w:cstheme="minorHAnsi"/>
                <w:snapToGrid w:val="0"/>
                <w:szCs w:val="22"/>
                <w:lang w:val="el-GR"/>
              </w:rPr>
              <w:t>Για όλα τα υγρά προϊόντα απαιτείται πιστοποιητικό ή άλλο έγγραφο χημικής σύνθεσης και να συνοδεύονται από οδηγίες χρήσεως στα ελλ</w:t>
            </w:r>
            <w:r>
              <w:rPr>
                <w:rFonts w:asciiTheme="minorHAnsi" w:hAnsiTheme="minorHAnsi" w:cstheme="minorHAnsi"/>
                <w:snapToGrid w:val="0"/>
                <w:szCs w:val="22"/>
                <w:lang w:val="el-GR"/>
              </w:rPr>
              <w:t>ηνικά, των εταιρειών παραγωγής.</w:t>
            </w:r>
          </w:p>
        </w:tc>
        <w:tc>
          <w:tcPr>
            <w:tcW w:w="1275" w:type="dxa"/>
            <w:vAlign w:val="center"/>
          </w:tcPr>
          <w:p w14:paraId="65EFBB3C" w14:textId="77777777" w:rsidR="00C40803" w:rsidRPr="00CE4B88" w:rsidRDefault="00C40803">
            <w:pPr>
              <w:suppressAutoHyphens w:val="0"/>
              <w:spacing w:after="0"/>
              <w:jc w:val="center"/>
              <w:rPr>
                <w:lang w:val="el-GR"/>
              </w:rPr>
            </w:pPr>
            <w:r w:rsidRPr="00024FFC">
              <w:rPr>
                <w:rFonts w:asciiTheme="minorHAnsi" w:hAnsiTheme="minorHAnsi" w:cstheme="minorHAnsi"/>
                <w:szCs w:val="22"/>
                <w:lang w:val="en-US"/>
              </w:rPr>
              <w:t>NAI</w:t>
            </w:r>
          </w:p>
        </w:tc>
        <w:tc>
          <w:tcPr>
            <w:tcW w:w="1276" w:type="dxa"/>
            <w:gridSpan w:val="3"/>
            <w:vAlign w:val="center"/>
          </w:tcPr>
          <w:p w14:paraId="38EEE223" w14:textId="77777777" w:rsidR="00C40803" w:rsidRPr="00CE4B88" w:rsidRDefault="00C40803">
            <w:pPr>
              <w:suppressAutoHyphens w:val="0"/>
              <w:spacing w:after="0"/>
              <w:jc w:val="center"/>
              <w:rPr>
                <w:lang w:val="el-GR"/>
              </w:rPr>
            </w:pPr>
          </w:p>
        </w:tc>
      </w:tr>
      <w:tr w:rsidR="00C40803" w:rsidRPr="00CE4B88" w14:paraId="1CAD7893" w14:textId="77777777" w:rsidTr="00A461AA">
        <w:trPr>
          <w:trHeight w:val="435"/>
          <w:jc w:val="center"/>
        </w:trPr>
        <w:tc>
          <w:tcPr>
            <w:tcW w:w="7593" w:type="dxa"/>
            <w:gridSpan w:val="5"/>
            <w:tcBorders>
              <w:top w:val="single" w:sz="4" w:space="0" w:color="auto"/>
              <w:left w:val="single" w:sz="4" w:space="0" w:color="auto"/>
              <w:bottom w:val="single" w:sz="4" w:space="0" w:color="auto"/>
              <w:right w:val="single" w:sz="4" w:space="0" w:color="auto"/>
            </w:tcBorders>
            <w:vAlign w:val="center"/>
            <w:hideMark/>
          </w:tcPr>
          <w:p w14:paraId="4B83A7BA" w14:textId="77777777" w:rsidR="00C40803" w:rsidRPr="00833514" w:rsidRDefault="00C40803" w:rsidP="00C40803">
            <w:pPr>
              <w:pStyle w:val="a3"/>
              <w:numPr>
                <w:ilvl w:val="0"/>
                <w:numId w:val="1"/>
              </w:numPr>
              <w:suppressAutoHyphens w:val="0"/>
              <w:spacing w:after="0"/>
              <w:jc w:val="center"/>
              <w:rPr>
                <w:rFonts w:asciiTheme="minorHAnsi" w:hAnsiTheme="minorHAnsi" w:cstheme="minorHAnsi"/>
                <w:lang w:val="el-GR"/>
              </w:rPr>
            </w:pPr>
            <w:r>
              <w:rPr>
                <w:rFonts w:asciiTheme="minorHAnsi" w:hAnsiTheme="minorHAnsi" w:cstheme="minorHAnsi"/>
                <w:snapToGrid w:val="0"/>
                <w:szCs w:val="22"/>
                <w:lang w:val="el-GR"/>
              </w:rPr>
              <w:t>Τα υγρά προϊόντα ν</w:t>
            </w:r>
            <w:r w:rsidRPr="00833514">
              <w:rPr>
                <w:rFonts w:asciiTheme="minorHAnsi" w:hAnsiTheme="minorHAnsi" w:cstheme="minorHAnsi"/>
                <w:snapToGrid w:val="0"/>
                <w:szCs w:val="22"/>
                <w:lang w:val="el-GR"/>
              </w:rPr>
              <w:t>α μην είναι ερεθιστικά για το αναπνευστικό, τα μάτια, το δέρμα και τους βλεννογόνους.</w:t>
            </w:r>
          </w:p>
        </w:tc>
        <w:tc>
          <w:tcPr>
            <w:tcW w:w="1275" w:type="dxa"/>
            <w:vAlign w:val="center"/>
          </w:tcPr>
          <w:p w14:paraId="14C66F34" w14:textId="77777777" w:rsidR="00C40803" w:rsidRPr="00CE4B88" w:rsidRDefault="00C40803">
            <w:pPr>
              <w:suppressAutoHyphens w:val="0"/>
              <w:spacing w:after="0"/>
              <w:jc w:val="center"/>
              <w:rPr>
                <w:lang w:val="el-GR"/>
              </w:rPr>
            </w:pPr>
            <w:r w:rsidRPr="00024FFC">
              <w:rPr>
                <w:rFonts w:asciiTheme="minorHAnsi" w:hAnsiTheme="minorHAnsi" w:cstheme="minorHAnsi"/>
                <w:szCs w:val="22"/>
                <w:lang w:val="en-US"/>
              </w:rPr>
              <w:t>NAI</w:t>
            </w:r>
          </w:p>
        </w:tc>
        <w:tc>
          <w:tcPr>
            <w:tcW w:w="1276" w:type="dxa"/>
            <w:gridSpan w:val="3"/>
            <w:vAlign w:val="center"/>
          </w:tcPr>
          <w:p w14:paraId="1BA4CF32" w14:textId="77777777" w:rsidR="00C40803" w:rsidRPr="00CE4B88" w:rsidRDefault="00C40803">
            <w:pPr>
              <w:suppressAutoHyphens w:val="0"/>
              <w:spacing w:after="0"/>
              <w:jc w:val="center"/>
              <w:rPr>
                <w:lang w:val="el-GR"/>
              </w:rPr>
            </w:pPr>
          </w:p>
        </w:tc>
      </w:tr>
      <w:tr w:rsidR="00C40803" w:rsidRPr="00CE4B88" w14:paraId="77013CBD" w14:textId="77777777" w:rsidTr="00A461AA">
        <w:trPr>
          <w:trHeight w:val="600"/>
          <w:jc w:val="center"/>
        </w:trPr>
        <w:tc>
          <w:tcPr>
            <w:tcW w:w="7593" w:type="dxa"/>
            <w:gridSpan w:val="5"/>
            <w:tcBorders>
              <w:top w:val="single" w:sz="4" w:space="0" w:color="auto"/>
              <w:left w:val="single" w:sz="4" w:space="0" w:color="auto"/>
              <w:bottom w:val="single" w:sz="4" w:space="0" w:color="auto"/>
              <w:right w:val="single" w:sz="4" w:space="0" w:color="auto"/>
            </w:tcBorders>
            <w:vAlign w:val="center"/>
            <w:hideMark/>
          </w:tcPr>
          <w:p w14:paraId="45F756D9" w14:textId="77777777" w:rsidR="00C40803" w:rsidRPr="00833514" w:rsidRDefault="00C40803" w:rsidP="00C40803">
            <w:pPr>
              <w:pStyle w:val="a3"/>
              <w:numPr>
                <w:ilvl w:val="0"/>
                <w:numId w:val="1"/>
              </w:numPr>
              <w:suppressAutoHyphens w:val="0"/>
              <w:spacing w:after="0"/>
              <w:jc w:val="center"/>
              <w:rPr>
                <w:rFonts w:asciiTheme="minorHAnsi" w:hAnsiTheme="minorHAnsi" w:cstheme="minorHAnsi"/>
                <w:lang w:val="el-GR"/>
              </w:rPr>
            </w:pPr>
            <w:r w:rsidRPr="00833514">
              <w:rPr>
                <w:rFonts w:asciiTheme="minorHAnsi" w:hAnsiTheme="minorHAnsi" w:cstheme="minorHAnsi"/>
                <w:snapToGrid w:val="0"/>
                <w:szCs w:val="22"/>
                <w:lang w:val="el-GR"/>
              </w:rPr>
              <w:lastRenderedPageBreak/>
              <w:t>Να κατατεθούν τα πιστοποιητικά διασφάλισης ποιότητας των κατασκευαστών (Ι</w:t>
            </w:r>
            <w:r w:rsidRPr="00833514">
              <w:rPr>
                <w:rFonts w:asciiTheme="minorHAnsi" w:hAnsiTheme="minorHAnsi" w:cstheme="minorHAnsi"/>
                <w:snapToGrid w:val="0"/>
                <w:szCs w:val="22"/>
              </w:rPr>
              <w:t>SO</w:t>
            </w:r>
            <w:r w:rsidRPr="00833514">
              <w:rPr>
                <w:rFonts w:asciiTheme="minorHAnsi" w:hAnsiTheme="minorHAnsi" w:cstheme="minorHAnsi"/>
                <w:snapToGrid w:val="0"/>
                <w:szCs w:val="22"/>
                <w:lang w:val="el-GR"/>
              </w:rPr>
              <w:t xml:space="preserve"> 9001 ή 9002 ή ισοδύναμα)</w:t>
            </w:r>
            <w:r>
              <w:rPr>
                <w:rFonts w:asciiTheme="minorHAnsi" w:hAnsiTheme="minorHAnsi" w:cstheme="minorHAnsi"/>
                <w:snapToGrid w:val="0"/>
                <w:szCs w:val="22"/>
                <w:lang w:val="el-GR"/>
              </w:rPr>
              <w:t>.</w:t>
            </w:r>
          </w:p>
        </w:tc>
        <w:tc>
          <w:tcPr>
            <w:tcW w:w="1275" w:type="dxa"/>
            <w:vAlign w:val="center"/>
          </w:tcPr>
          <w:p w14:paraId="3CCBAC8E" w14:textId="77777777" w:rsidR="00C40803" w:rsidRPr="00E546F6" w:rsidRDefault="00C40803">
            <w:pPr>
              <w:suppressAutoHyphens w:val="0"/>
              <w:spacing w:after="0"/>
              <w:jc w:val="center"/>
              <w:rPr>
                <w:lang w:val="el-GR"/>
              </w:rPr>
            </w:pPr>
            <w:r w:rsidRPr="00024FFC">
              <w:rPr>
                <w:rFonts w:asciiTheme="minorHAnsi" w:hAnsiTheme="minorHAnsi" w:cstheme="minorHAnsi"/>
                <w:szCs w:val="22"/>
                <w:lang w:val="en-US"/>
              </w:rPr>
              <w:t>NAI</w:t>
            </w:r>
          </w:p>
        </w:tc>
        <w:tc>
          <w:tcPr>
            <w:tcW w:w="1276" w:type="dxa"/>
            <w:gridSpan w:val="3"/>
            <w:vAlign w:val="center"/>
          </w:tcPr>
          <w:p w14:paraId="6CA7A8BD" w14:textId="77777777" w:rsidR="00C40803" w:rsidRPr="00CE4B88" w:rsidRDefault="00C40803">
            <w:pPr>
              <w:suppressAutoHyphens w:val="0"/>
              <w:spacing w:after="0"/>
              <w:jc w:val="center"/>
              <w:rPr>
                <w:lang w:val="el-GR"/>
              </w:rPr>
            </w:pPr>
          </w:p>
        </w:tc>
      </w:tr>
    </w:tbl>
    <w:p w14:paraId="659FB26E" w14:textId="77777777" w:rsidR="00274486" w:rsidRDefault="00274486">
      <w:pPr>
        <w:rPr>
          <w:lang w:val="el-GR"/>
        </w:rPr>
      </w:pPr>
    </w:p>
    <w:p w14:paraId="488EEEC4" w14:textId="2ECD61E3" w:rsidR="003A76D4" w:rsidRDefault="003A76D4">
      <w:pPr>
        <w:rPr>
          <w:color w:val="FF0000"/>
          <w:lang w:val="el-GR"/>
        </w:rPr>
      </w:pPr>
    </w:p>
    <w:p w14:paraId="72102F66" w14:textId="77777777" w:rsidR="00853C7A" w:rsidRDefault="00853C7A">
      <w:pPr>
        <w:rPr>
          <w:color w:val="FF0000"/>
          <w:lang w:val="el-GR"/>
        </w:rPr>
      </w:pPr>
    </w:p>
    <w:p w14:paraId="3E862AC2" w14:textId="1645CAD1" w:rsidR="003A76D4" w:rsidRPr="00853C7A" w:rsidRDefault="003A76D4" w:rsidP="00853C7A">
      <w:pPr>
        <w:pStyle w:val="2"/>
        <w:tabs>
          <w:tab w:val="clear" w:pos="567"/>
          <w:tab w:val="left" w:pos="284"/>
        </w:tabs>
        <w:spacing w:before="0" w:after="120"/>
        <w:rPr>
          <w:rFonts w:ascii="Tahoma" w:hAnsi="Tahoma" w:cs="Tahoma"/>
          <w:color w:val="auto"/>
          <w:sz w:val="22"/>
          <w:lang w:val="el-GR"/>
        </w:rPr>
      </w:pPr>
      <w:bookmarkStart w:id="1" w:name="_Toc503274360"/>
      <w:bookmarkStart w:id="2" w:name="_Toc135209731"/>
      <w:r w:rsidRPr="001D247C">
        <w:rPr>
          <w:rFonts w:ascii="Tahoma" w:hAnsi="Tahoma" w:cs="Tahoma"/>
          <w:szCs w:val="24"/>
          <w:lang w:val="el-GR"/>
        </w:rPr>
        <w:t xml:space="preserve"> </w:t>
      </w:r>
      <w:r w:rsidRPr="001D247C">
        <w:rPr>
          <w:rFonts w:ascii="Tahoma" w:hAnsi="Tahoma" w:cs="Tahoma"/>
          <w:szCs w:val="24"/>
          <w:lang w:val="el-GR"/>
        </w:rPr>
        <w:tab/>
      </w:r>
      <w:bookmarkEnd w:id="1"/>
      <w:r w:rsidRPr="00853C7A">
        <w:rPr>
          <w:rFonts w:ascii="Tahoma" w:hAnsi="Tahoma" w:cs="Tahoma"/>
          <w:color w:val="auto"/>
          <w:sz w:val="22"/>
          <w:lang w:val="el-GR"/>
        </w:rPr>
        <w:t>Χρόνος παράδοσης υλικών</w:t>
      </w:r>
      <w:bookmarkEnd w:id="2"/>
    </w:p>
    <w:p w14:paraId="4C87E24B" w14:textId="1D44E919" w:rsidR="00853C7A" w:rsidRPr="0093101E" w:rsidRDefault="003A76D4" w:rsidP="003A76D4">
      <w:pPr>
        <w:spacing w:before="100" w:after="0"/>
        <w:rPr>
          <w:rFonts w:ascii="Tahoma" w:eastAsia="Verdana" w:hAnsi="Tahoma" w:cs="Tahoma"/>
          <w:szCs w:val="22"/>
          <w:lang w:val="el-GR" w:eastAsia="en-US"/>
        </w:rPr>
      </w:pPr>
      <w:r w:rsidRPr="003A76D4">
        <w:rPr>
          <w:rFonts w:ascii="Tahoma" w:eastAsia="Verdana" w:hAnsi="Tahoma" w:cs="Tahoma"/>
          <w:color w:val="FF0000"/>
          <w:szCs w:val="22"/>
          <w:lang w:val="el-GR" w:eastAsia="en-US"/>
        </w:rPr>
        <w:t xml:space="preserve"> </w:t>
      </w:r>
      <w:r w:rsidRPr="00500700">
        <w:rPr>
          <w:rFonts w:ascii="Tahoma" w:eastAsia="Verdana" w:hAnsi="Tahoma" w:cs="Tahoma"/>
          <w:szCs w:val="22"/>
          <w:lang w:val="el-GR" w:eastAsia="en-US"/>
        </w:rPr>
        <w:t xml:space="preserve">Οι Προμηθευτές υποχρεούνται να παραδίδουν τα συμβατικά είδη τμηματικά μέσα σε τρία τετράμηνα ανά </w:t>
      </w:r>
      <w:r w:rsidRPr="00500700">
        <w:rPr>
          <w:rFonts w:ascii="Tahoma" w:eastAsia="Verdana" w:hAnsi="Tahoma" w:cs="Tahoma"/>
          <w:szCs w:val="22"/>
          <w:lang w:val="en-US" w:eastAsia="en-US"/>
        </w:rPr>
        <w:t>Y</w:t>
      </w:r>
      <w:proofErr w:type="spellStart"/>
      <w:r w:rsidRPr="00500700">
        <w:rPr>
          <w:rFonts w:ascii="Tahoma" w:eastAsia="Verdana" w:hAnsi="Tahoma" w:cs="Tahoma"/>
          <w:szCs w:val="22"/>
          <w:lang w:val="el-GR" w:eastAsia="en-US"/>
        </w:rPr>
        <w:t>πηρεσία</w:t>
      </w:r>
      <w:proofErr w:type="spellEnd"/>
      <w:r w:rsidRPr="00500700">
        <w:rPr>
          <w:rFonts w:ascii="Tahoma" w:eastAsia="Verdana" w:hAnsi="Tahoma" w:cs="Tahoma"/>
          <w:szCs w:val="22"/>
          <w:lang w:val="el-GR" w:eastAsia="en-US"/>
        </w:rPr>
        <w:t>, μετά από έγγραφη ή ηλεκτρονική ειδοποίηση της κάθε μίας. Οι ποσότητες μπορούν να ζητηθούν σε μία δόση ή περισσότερες δόσεις ανάλογα τις ανάγκες της Υπηρεσίας.</w:t>
      </w:r>
      <w:r w:rsidR="00500700" w:rsidRPr="00500700">
        <w:rPr>
          <w:rFonts w:ascii="Tahoma" w:eastAsia="Verdana" w:hAnsi="Tahoma" w:cs="Tahoma"/>
          <w:szCs w:val="22"/>
          <w:lang w:val="el-GR" w:eastAsia="en-US"/>
        </w:rPr>
        <w:t xml:space="preserve"> </w:t>
      </w:r>
      <w:r w:rsidR="007614CA" w:rsidRPr="007614CA">
        <w:rPr>
          <w:rFonts w:ascii="Tahoma" w:eastAsia="Verdana" w:hAnsi="Tahoma" w:cs="Tahoma"/>
          <w:szCs w:val="22"/>
          <w:lang w:val="el-GR" w:eastAsia="en-US"/>
        </w:rPr>
        <w:t>Η παράδοση των παραγγελλομένων ειδών θα πραγματοποιείται εντός (30) ημερών το πολύ από την ειδοποίηση-παραγγελία της Υπηρεσίας και τυχόν ελλείψεις (χωρίς να απαιτείται αίτημα παράτασης) εντός (15) δεκαπέντε εργασίμων ημερών</w:t>
      </w:r>
      <w:r w:rsidR="007614CA" w:rsidRPr="004D4009">
        <w:rPr>
          <w:rFonts w:ascii="Tahoma" w:eastAsia="Verdana" w:hAnsi="Tahoma" w:cs="Tahoma"/>
          <w:szCs w:val="22"/>
          <w:lang w:val="el-GR" w:eastAsia="en-US"/>
        </w:rPr>
        <w:t>.</w:t>
      </w:r>
    </w:p>
    <w:p w14:paraId="15E005E5" w14:textId="77777777" w:rsidR="007614CA" w:rsidRPr="0093101E" w:rsidRDefault="007614CA" w:rsidP="003A76D4">
      <w:pPr>
        <w:spacing w:before="100" w:after="0"/>
        <w:rPr>
          <w:rFonts w:ascii="Tahoma" w:eastAsia="Verdana" w:hAnsi="Tahoma" w:cs="Tahoma"/>
          <w:szCs w:val="22"/>
          <w:lang w:val="el-GR" w:eastAsia="en-US"/>
        </w:rPr>
      </w:pPr>
    </w:p>
    <w:p w14:paraId="3C233955" w14:textId="06D71150" w:rsidR="003A76D4" w:rsidRPr="00853C7A" w:rsidRDefault="00500700" w:rsidP="003A76D4">
      <w:pPr>
        <w:spacing w:before="100" w:after="0"/>
        <w:rPr>
          <w:rFonts w:ascii="Tahoma" w:eastAsia="Verdana" w:hAnsi="Tahoma" w:cs="Tahoma"/>
          <w:b/>
          <w:bCs/>
          <w:szCs w:val="22"/>
          <w:u w:val="single"/>
          <w:lang w:val="el-GR" w:eastAsia="en-US"/>
        </w:rPr>
      </w:pPr>
      <w:r w:rsidRPr="00500700">
        <w:rPr>
          <w:rFonts w:ascii="Tahoma" w:eastAsia="Verdana" w:hAnsi="Tahoma" w:cs="Tahoma"/>
          <w:szCs w:val="22"/>
          <w:lang w:val="el-GR" w:eastAsia="en-US"/>
        </w:rPr>
        <w:t xml:space="preserve"> </w:t>
      </w:r>
      <w:r w:rsidR="00853C7A" w:rsidRPr="00853C7A">
        <w:rPr>
          <w:rFonts w:ascii="Tahoma" w:eastAsia="Verdana" w:hAnsi="Tahoma" w:cs="Tahoma"/>
          <w:b/>
          <w:bCs/>
          <w:szCs w:val="22"/>
          <w:u w:val="single"/>
          <w:lang w:val="el-GR" w:eastAsia="en-US"/>
        </w:rPr>
        <w:t>ΠΡΟΥΠΟΛΟΓΙΣΜΟΣ ΔΙΑΓΩΝΙΣΜΟΥ: 169.827,35€</w:t>
      </w:r>
    </w:p>
    <w:sectPr w:rsidR="003A76D4" w:rsidRPr="00853C7A" w:rsidSect="00C4080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07F6" w14:textId="77777777" w:rsidR="0093101E" w:rsidRDefault="0093101E" w:rsidP="0093101E">
      <w:pPr>
        <w:spacing w:after="0"/>
      </w:pPr>
      <w:r>
        <w:separator/>
      </w:r>
    </w:p>
  </w:endnote>
  <w:endnote w:type="continuationSeparator" w:id="0">
    <w:p w14:paraId="14DB797A" w14:textId="77777777" w:rsidR="0093101E" w:rsidRDefault="0093101E" w:rsidP="00931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2F2" w14:textId="77777777" w:rsidR="00B108D8" w:rsidRDefault="00B108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824700"/>
      <w:docPartObj>
        <w:docPartGallery w:val="Page Numbers (Bottom of Page)"/>
        <w:docPartUnique/>
      </w:docPartObj>
    </w:sdtPr>
    <w:sdtEndPr/>
    <w:sdtContent>
      <w:p w14:paraId="32FCF460" w14:textId="7B108BDA" w:rsidR="00B108D8" w:rsidRDefault="00B108D8">
        <w:pPr>
          <w:pStyle w:val="a5"/>
          <w:jc w:val="right"/>
        </w:pPr>
        <w:r>
          <w:fldChar w:fldCharType="begin"/>
        </w:r>
        <w:r>
          <w:instrText>PAGE   \* MERGEFORMAT</w:instrText>
        </w:r>
        <w:r>
          <w:fldChar w:fldCharType="separate"/>
        </w:r>
        <w:r>
          <w:rPr>
            <w:lang w:val="el-GR"/>
          </w:rPr>
          <w:t>2</w:t>
        </w:r>
        <w:r>
          <w:fldChar w:fldCharType="end"/>
        </w:r>
      </w:p>
    </w:sdtContent>
  </w:sdt>
  <w:p w14:paraId="2858A988" w14:textId="68AC3F15" w:rsidR="0093101E" w:rsidRPr="0093101E" w:rsidRDefault="0093101E">
    <w:pPr>
      <w:pStyle w:val="a5"/>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B737" w14:textId="77777777" w:rsidR="00B108D8" w:rsidRDefault="00B108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1DFA" w14:textId="77777777" w:rsidR="0093101E" w:rsidRDefault="0093101E" w:rsidP="0093101E">
      <w:pPr>
        <w:spacing w:after="0"/>
      </w:pPr>
      <w:r>
        <w:separator/>
      </w:r>
    </w:p>
  </w:footnote>
  <w:footnote w:type="continuationSeparator" w:id="0">
    <w:p w14:paraId="0F9E975F" w14:textId="77777777" w:rsidR="0093101E" w:rsidRDefault="0093101E" w:rsidP="00931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3B24" w14:textId="77777777" w:rsidR="00B108D8" w:rsidRDefault="00B108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97C" w14:textId="4850C26F" w:rsidR="00B108D8" w:rsidRPr="00B108D8" w:rsidRDefault="00B108D8" w:rsidP="00B108D8">
    <w:pPr>
      <w:pStyle w:val="a4"/>
      <w:jc w:val="center"/>
      <w:rPr>
        <w:lang w:val="el-GR"/>
      </w:rPr>
    </w:pPr>
    <w:r>
      <w:rPr>
        <w:lang w:val="el-GR"/>
      </w:rPr>
      <w:t xml:space="preserve">ΤΕΧΝΙΚΕΣ ΠΡΟΔΙΑΓΡΑΦΕΣ ΥΛΙΚΩΝ ΚΑΘΑΡΙΟΤΗΤΑΣ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07C5" w14:textId="77777777" w:rsidR="00B108D8" w:rsidRDefault="00B108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B74B8"/>
    <w:multiLevelType w:val="hybridMultilevel"/>
    <w:tmpl w:val="7BE2ED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6166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0803"/>
    <w:rsid w:val="001E7FA7"/>
    <w:rsid w:val="00274486"/>
    <w:rsid w:val="00393778"/>
    <w:rsid w:val="003A76D4"/>
    <w:rsid w:val="003F4603"/>
    <w:rsid w:val="00500700"/>
    <w:rsid w:val="00580929"/>
    <w:rsid w:val="005C3177"/>
    <w:rsid w:val="005C65E2"/>
    <w:rsid w:val="007614CA"/>
    <w:rsid w:val="007B5096"/>
    <w:rsid w:val="00853C7A"/>
    <w:rsid w:val="0093101E"/>
    <w:rsid w:val="00A13BF2"/>
    <w:rsid w:val="00A461AA"/>
    <w:rsid w:val="00AF66B2"/>
    <w:rsid w:val="00AF78E8"/>
    <w:rsid w:val="00B108D8"/>
    <w:rsid w:val="00C31AAF"/>
    <w:rsid w:val="00C40803"/>
    <w:rsid w:val="00CA37F0"/>
    <w:rsid w:val="00D57E08"/>
    <w:rsid w:val="00EF7E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09E9"/>
  <w15:docId w15:val="{84396E11-86D5-419B-9282-FF6C578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803"/>
    <w:pPr>
      <w:suppressAutoHyphens/>
      <w:spacing w:after="120" w:line="240" w:lineRule="auto"/>
      <w:jc w:val="both"/>
    </w:pPr>
    <w:rPr>
      <w:rFonts w:ascii="Calibri" w:eastAsia="Times New Roman" w:hAnsi="Calibri" w:cs="Calibri"/>
      <w:kern w:val="0"/>
      <w:szCs w:val="24"/>
      <w:lang w:val="en-GB" w:eastAsia="zh-CN"/>
    </w:rPr>
  </w:style>
  <w:style w:type="paragraph" w:styleId="1">
    <w:name w:val="heading 1"/>
    <w:basedOn w:val="a"/>
    <w:next w:val="a"/>
    <w:link w:val="1Char"/>
    <w:uiPriority w:val="9"/>
    <w:qFormat/>
    <w:rsid w:val="00C408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C40803"/>
    <w:pPr>
      <w:keepLines w:val="0"/>
      <w:numPr>
        <w:ilvl w:val="1"/>
      </w:numPr>
      <w:pBdr>
        <w:top w:val="none" w:sz="0" w:space="0" w:color="000000"/>
        <w:left w:val="none" w:sz="0" w:space="0" w:color="000000"/>
        <w:bottom w:val="single" w:sz="12" w:space="1" w:color="000080"/>
        <w:right w:val="none" w:sz="0" w:space="0" w:color="000000"/>
      </w:pBdr>
      <w:tabs>
        <w:tab w:val="num" w:pos="0"/>
        <w:tab w:val="left" w:pos="567"/>
      </w:tabs>
      <w:spacing w:after="80"/>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40803"/>
    <w:rPr>
      <w:rFonts w:ascii="Arial" w:eastAsia="Times New Roman" w:hAnsi="Arial" w:cs="Arial"/>
      <w:b/>
      <w:color w:val="002060"/>
      <w:kern w:val="0"/>
      <w:sz w:val="24"/>
      <w:lang w:val="en-GB" w:eastAsia="zh-CN"/>
      <w14:ligatures w14:val="none"/>
    </w:rPr>
  </w:style>
  <w:style w:type="paragraph" w:customStyle="1" w:styleId="normalwithoutspacing">
    <w:name w:val="normal_without_spacing"/>
    <w:basedOn w:val="a"/>
    <w:rsid w:val="00C40803"/>
    <w:pPr>
      <w:spacing w:after="60"/>
    </w:pPr>
    <w:rPr>
      <w:lang w:val="el-GR"/>
    </w:rPr>
  </w:style>
  <w:style w:type="paragraph" w:styleId="a3">
    <w:name w:val="List Paragraph"/>
    <w:aliases w:val="Bullet2,Bullet21,Bullet22,Bullet23,Bullet211,Bullet24,Bullet25,Bullet26,Bullet27,bl11,Bullet212,Bullet28,bl12,Bullet213,Bullet29,bl13,Bullet214,Bullet210,Bullet215,Γράφημα,Fiche List Paragraph,Dot pt,No Spacing1,Indicator Text,Bullet 1"/>
    <w:basedOn w:val="a"/>
    <w:uiPriority w:val="1"/>
    <w:qFormat/>
    <w:rsid w:val="00C40803"/>
    <w:pPr>
      <w:ind w:left="720"/>
      <w:contextualSpacing/>
    </w:pPr>
  </w:style>
  <w:style w:type="character" w:customStyle="1" w:styleId="1Char">
    <w:name w:val="Επικεφαλίδα 1 Char"/>
    <w:basedOn w:val="a0"/>
    <w:link w:val="1"/>
    <w:uiPriority w:val="9"/>
    <w:rsid w:val="00C40803"/>
    <w:rPr>
      <w:rFonts w:asciiTheme="majorHAnsi" w:eastAsiaTheme="majorEastAsia" w:hAnsiTheme="majorHAnsi" w:cstheme="majorBidi"/>
      <w:color w:val="2F5496" w:themeColor="accent1" w:themeShade="BF"/>
      <w:kern w:val="0"/>
      <w:sz w:val="32"/>
      <w:szCs w:val="32"/>
      <w:lang w:val="en-GB" w:eastAsia="zh-CN"/>
      <w14:ligatures w14:val="none"/>
    </w:rPr>
  </w:style>
  <w:style w:type="paragraph" w:styleId="a4">
    <w:name w:val="header"/>
    <w:basedOn w:val="a"/>
    <w:link w:val="Char"/>
    <w:uiPriority w:val="99"/>
    <w:unhideWhenUsed/>
    <w:rsid w:val="0093101E"/>
    <w:pPr>
      <w:tabs>
        <w:tab w:val="center" w:pos="4153"/>
        <w:tab w:val="right" w:pos="8306"/>
      </w:tabs>
      <w:spacing w:after="0"/>
    </w:pPr>
  </w:style>
  <w:style w:type="character" w:customStyle="1" w:styleId="Char">
    <w:name w:val="Κεφαλίδα Char"/>
    <w:basedOn w:val="a0"/>
    <w:link w:val="a4"/>
    <w:uiPriority w:val="99"/>
    <w:rsid w:val="0093101E"/>
    <w:rPr>
      <w:rFonts w:ascii="Calibri" w:eastAsia="Times New Roman" w:hAnsi="Calibri" w:cs="Calibri"/>
      <w:kern w:val="0"/>
      <w:szCs w:val="24"/>
      <w:lang w:val="en-GB" w:eastAsia="zh-CN"/>
    </w:rPr>
  </w:style>
  <w:style w:type="paragraph" w:styleId="a5">
    <w:name w:val="footer"/>
    <w:basedOn w:val="a"/>
    <w:link w:val="Char0"/>
    <w:uiPriority w:val="99"/>
    <w:unhideWhenUsed/>
    <w:rsid w:val="0093101E"/>
    <w:pPr>
      <w:tabs>
        <w:tab w:val="center" w:pos="4153"/>
        <w:tab w:val="right" w:pos="8306"/>
      </w:tabs>
      <w:spacing w:after="0"/>
    </w:pPr>
  </w:style>
  <w:style w:type="character" w:customStyle="1" w:styleId="Char0">
    <w:name w:val="Υποσέλιδο Char"/>
    <w:basedOn w:val="a0"/>
    <w:link w:val="a5"/>
    <w:uiPriority w:val="99"/>
    <w:rsid w:val="0093101E"/>
    <w:rPr>
      <w:rFonts w:ascii="Calibri" w:eastAsia="Times New Roman" w:hAnsi="Calibri" w:cs="Calibri"/>
      <w:kern w:val="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9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772</Words>
  <Characters>4174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Τσατσόμοιρος, Λεωνίδας</dc:creator>
  <cp:keywords/>
  <dc:description/>
  <cp:lastModifiedBy>Κουρούκλη, Ελευθερία</cp:lastModifiedBy>
  <cp:revision>13</cp:revision>
  <cp:lastPrinted>2024-10-21T08:54:00Z</cp:lastPrinted>
  <dcterms:created xsi:type="dcterms:W3CDTF">2024-10-01T06:35:00Z</dcterms:created>
  <dcterms:modified xsi:type="dcterms:W3CDTF">2024-11-07T14:30:00Z</dcterms:modified>
</cp:coreProperties>
</file>